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057" w:rsidRPr="007B7016" w:rsidRDefault="00F06F29" w:rsidP="00847C59">
      <w:pPr>
        <w:jc w:val="both"/>
        <w:rPr>
          <w:b/>
          <w:bCs/>
          <w:sz w:val="21"/>
          <w:szCs w:val="21"/>
          <w:u w:val="single"/>
        </w:rPr>
      </w:pPr>
      <w:bookmarkStart w:id="0" w:name="_GoBack"/>
      <w:bookmarkEnd w:id="0"/>
      <w:r w:rsidRPr="007B7016">
        <w:rPr>
          <w:b/>
          <w:bCs/>
          <w:sz w:val="21"/>
          <w:szCs w:val="21"/>
          <w:u w:val="single"/>
        </w:rPr>
        <w:t>7-</w:t>
      </w:r>
      <w:r w:rsidR="00B526B2" w:rsidRPr="007B7016">
        <w:rPr>
          <w:b/>
          <w:bCs/>
          <w:sz w:val="21"/>
          <w:szCs w:val="21"/>
          <w:u w:val="single"/>
        </w:rPr>
        <w:t>15</w:t>
      </w:r>
      <w:r w:rsidRPr="007B7016">
        <w:rPr>
          <w:b/>
          <w:bCs/>
          <w:sz w:val="21"/>
          <w:szCs w:val="21"/>
          <w:u w:val="single"/>
        </w:rPr>
        <w:t>-</w:t>
      </w:r>
      <w:r w:rsidR="00C34057" w:rsidRPr="007B7016">
        <w:rPr>
          <w:b/>
          <w:bCs/>
          <w:sz w:val="21"/>
          <w:szCs w:val="21"/>
          <w:u w:val="single"/>
        </w:rPr>
        <w:t>G1</w:t>
      </w:r>
    </w:p>
    <w:p w:rsidR="00C34057" w:rsidRPr="007B7016" w:rsidRDefault="00C34057" w:rsidP="00847C59">
      <w:pPr>
        <w:snapToGrid w:val="0"/>
        <w:jc w:val="both"/>
        <w:rPr>
          <w:sz w:val="21"/>
          <w:szCs w:val="21"/>
        </w:rPr>
      </w:pPr>
      <w:r w:rsidRPr="007B7016">
        <w:rPr>
          <w:sz w:val="21"/>
          <w:szCs w:val="21"/>
        </w:rPr>
        <w:t>RESOLVED, Upon the Recommendation of the Superintendent of Schools, That the Board of Education hereby approves appointment of the following Committee on Preschool Special Education and list of Preschools within Tioga County and adjoining Counties:</w:t>
      </w:r>
    </w:p>
    <w:p w:rsidR="00C34057" w:rsidRPr="007B7016" w:rsidRDefault="00C34057" w:rsidP="00847C59">
      <w:pPr>
        <w:snapToGrid w:val="0"/>
        <w:jc w:val="both"/>
        <w:rPr>
          <w:sz w:val="21"/>
          <w:szCs w:val="21"/>
        </w:rPr>
      </w:pPr>
    </w:p>
    <w:p w:rsidR="00C34057" w:rsidRPr="007B7016" w:rsidRDefault="00C34057" w:rsidP="00847C59">
      <w:pPr>
        <w:tabs>
          <w:tab w:val="left" w:pos="720"/>
        </w:tabs>
        <w:snapToGrid w:val="0"/>
        <w:ind w:left="720" w:hanging="720"/>
        <w:jc w:val="both"/>
        <w:rPr>
          <w:sz w:val="21"/>
          <w:szCs w:val="21"/>
        </w:rPr>
      </w:pPr>
      <w:r w:rsidRPr="007B7016">
        <w:rPr>
          <w:sz w:val="21"/>
          <w:szCs w:val="21"/>
        </w:rPr>
        <w:t>1.</w:t>
      </w:r>
      <w:r w:rsidRPr="007B7016">
        <w:rPr>
          <w:sz w:val="21"/>
          <w:szCs w:val="21"/>
        </w:rPr>
        <w:tab/>
        <w:t>The parents of the preschool child,</w:t>
      </w:r>
    </w:p>
    <w:p w:rsidR="00C34057" w:rsidRPr="007B7016" w:rsidRDefault="00C34057" w:rsidP="00847C59">
      <w:pPr>
        <w:tabs>
          <w:tab w:val="left" w:pos="720"/>
        </w:tabs>
        <w:snapToGrid w:val="0"/>
        <w:ind w:left="720" w:hanging="720"/>
        <w:jc w:val="both"/>
        <w:rPr>
          <w:sz w:val="21"/>
          <w:szCs w:val="21"/>
        </w:rPr>
      </w:pPr>
      <w:r w:rsidRPr="007B7016">
        <w:rPr>
          <w:sz w:val="21"/>
          <w:szCs w:val="21"/>
        </w:rPr>
        <w:t>2.</w:t>
      </w:r>
      <w:r w:rsidRPr="007B7016">
        <w:rPr>
          <w:sz w:val="21"/>
          <w:szCs w:val="21"/>
        </w:rPr>
        <w:tab/>
        <w:t>An additional parent member of a child with a disability residing in the school district or a neighboring school district and whose child is enrolled in a preschool or elementary level education program, provided that such par</w:t>
      </w:r>
      <w:r w:rsidR="00D37DF7" w:rsidRPr="007B7016">
        <w:rPr>
          <w:sz w:val="21"/>
          <w:szCs w:val="21"/>
        </w:rPr>
        <w:softHyphen/>
      </w:r>
      <w:r w:rsidRPr="007B7016">
        <w:rPr>
          <w:sz w:val="21"/>
          <w:szCs w:val="21"/>
        </w:rPr>
        <w:t>ent is not a required member</w:t>
      </w:r>
      <w:r w:rsidR="00492239" w:rsidRPr="007B7016">
        <w:rPr>
          <w:sz w:val="21"/>
          <w:szCs w:val="21"/>
        </w:rPr>
        <w:t xml:space="preserve">, </w:t>
      </w:r>
      <w:r w:rsidRPr="007B7016">
        <w:rPr>
          <w:sz w:val="21"/>
          <w:szCs w:val="21"/>
        </w:rPr>
        <w:t xml:space="preserve">if </w:t>
      </w:r>
      <w:r w:rsidR="00492239" w:rsidRPr="007B7016">
        <w:rPr>
          <w:sz w:val="21"/>
          <w:szCs w:val="21"/>
        </w:rPr>
        <w:t xml:space="preserve">specifically requested in writing by </w:t>
      </w:r>
      <w:r w:rsidRPr="007B7016">
        <w:rPr>
          <w:sz w:val="21"/>
          <w:szCs w:val="21"/>
        </w:rPr>
        <w:t xml:space="preserve">the parent of the </w:t>
      </w:r>
      <w:r w:rsidR="00492239" w:rsidRPr="007B7016">
        <w:rPr>
          <w:sz w:val="21"/>
          <w:szCs w:val="21"/>
        </w:rPr>
        <w:t>student or by a member of the school at least 72 hours prior to the meeting (</w:t>
      </w:r>
      <w:r w:rsidRPr="007B7016">
        <w:rPr>
          <w:sz w:val="21"/>
          <w:szCs w:val="21"/>
        </w:rPr>
        <w:t>Kelly LaPorte</w:t>
      </w:r>
      <w:r w:rsidR="00492239" w:rsidRPr="007B7016">
        <w:rPr>
          <w:sz w:val="21"/>
          <w:szCs w:val="21"/>
        </w:rPr>
        <w:t>)</w:t>
      </w:r>
      <w:r w:rsidRPr="007B7016">
        <w:rPr>
          <w:sz w:val="21"/>
          <w:szCs w:val="21"/>
        </w:rPr>
        <w:t>,</w:t>
      </w:r>
    </w:p>
    <w:p w:rsidR="00C34057" w:rsidRPr="007B7016" w:rsidRDefault="00C34057" w:rsidP="00847C59">
      <w:pPr>
        <w:tabs>
          <w:tab w:val="left" w:pos="720"/>
        </w:tabs>
        <w:snapToGrid w:val="0"/>
        <w:ind w:left="720" w:hanging="720"/>
        <w:jc w:val="both"/>
        <w:rPr>
          <w:sz w:val="21"/>
          <w:szCs w:val="21"/>
        </w:rPr>
      </w:pPr>
      <w:r w:rsidRPr="007B7016">
        <w:rPr>
          <w:sz w:val="21"/>
          <w:szCs w:val="21"/>
        </w:rPr>
        <w:t>3.</w:t>
      </w:r>
      <w:r w:rsidRPr="007B7016">
        <w:rPr>
          <w:sz w:val="21"/>
          <w:szCs w:val="21"/>
        </w:rPr>
        <w:tab/>
        <w:t>Not less than one regular education teacher of the child whenever the child is or may be participating in the regu</w:t>
      </w:r>
      <w:r w:rsidR="00D37DF7" w:rsidRPr="007B7016">
        <w:rPr>
          <w:sz w:val="21"/>
          <w:szCs w:val="21"/>
        </w:rPr>
        <w:softHyphen/>
      </w:r>
      <w:r w:rsidRPr="007B7016">
        <w:rPr>
          <w:sz w:val="21"/>
          <w:szCs w:val="21"/>
        </w:rPr>
        <w:t xml:space="preserve">lar education environment.  The specific staff member to attend will be determined by the CPSE Chairperson.  </w:t>
      </w:r>
    </w:p>
    <w:p w:rsidR="00C34057" w:rsidRPr="007B7016" w:rsidRDefault="00C34057" w:rsidP="00847C59">
      <w:pPr>
        <w:tabs>
          <w:tab w:val="left" w:pos="720"/>
        </w:tabs>
        <w:snapToGrid w:val="0"/>
        <w:ind w:left="720" w:hanging="720"/>
        <w:jc w:val="both"/>
        <w:rPr>
          <w:sz w:val="21"/>
          <w:szCs w:val="21"/>
        </w:rPr>
      </w:pPr>
      <w:r w:rsidRPr="007B7016">
        <w:rPr>
          <w:sz w:val="21"/>
          <w:szCs w:val="21"/>
        </w:rPr>
        <w:t>4.</w:t>
      </w:r>
      <w:r w:rsidRPr="007B7016">
        <w:rPr>
          <w:sz w:val="21"/>
          <w:szCs w:val="21"/>
        </w:rPr>
        <w:tab/>
        <w:t xml:space="preserve">Not less than one special education teacher, or, if appropriate, not less than once special education provider of the child.  The specific staff member to attend will be determined by the CPSE Chairperson.  </w:t>
      </w:r>
    </w:p>
    <w:p w:rsidR="00C34057" w:rsidRPr="007B7016" w:rsidRDefault="00C34057" w:rsidP="00847C59">
      <w:pPr>
        <w:tabs>
          <w:tab w:val="left" w:pos="720"/>
        </w:tabs>
        <w:snapToGrid w:val="0"/>
        <w:ind w:left="720" w:hanging="720"/>
        <w:jc w:val="both"/>
        <w:rPr>
          <w:sz w:val="21"/>
          <w:szCs w:val="21"/>
        </w:rPr>
      </w:pPr>
      <w:r w:rsidRPr="007B7016">
        <w:rPr>
          <w:sz w:val="21"/>
          <w:szCs w:val="21"/>
        </w:rPr>
        <w:t>5.</w:t>
      </w:r>
      <w:r w:rsidRPr="007B7016">
        <w:rPr>
          <w:sz w:val="21"/>
          <w:szCs w:val="21"/>
        </w:rPr>
        <w:tab/>
        <w:t>A representative of the district who is qualified to provide, or supervise special education and who is knowledgea</w:t>
      </w:r>
      <w:r w:rsidR="00D37DF7" w:rsidRPr="007B7016">
        <w:rPr>
          <w:sz w:val="21"/>
          <w:szCs w:val="21"/>
        </w:rPr>
        <w:softHyphen/>
      </w:r>
      <w:r w:rsidRPr="007B7016">
        <w:rPr>
          <w:sz w:val="21"/>
          <w:szCs w:val="21"/>
        </w:rPr>
        <w:t xml:space="preserve">ble about the general education curriculum and the availability of preschool special education programs and services and other resources of the school district and municipality.  The representative of the school district shall serve as the chairperson of the committee.  This person is appointed as </w:t>
      </w:r>
      <w:r w:rsidRPr="007B7016">
        <w:rPr>
          <w:sz w:val="21"/>
          <w:szCs w:val="21"/>
          <w:u w:val="single"/>
        </w:rPr>
        <w:t>Chairperson</w:t>
      </w:r>
      <w:r w:rsidRPr="007B7016">
        <w:rPr>
          <w:sz w:val="21"/>
          <w:szCs w:val="21"/>
        </w:rPr>
        <w:t xml:space="preserve"> – Angela Gemignani (Alter</w:t>
      </w:r>
      <w:r w:rsidR="00D37DF7" w:rsidRPr="007B7016">
        <w:rPr>
          <w:sz w:val="21"/>
          <w:szCs w:val="21"/>
        </w:rPr>
        <w:softHyphen/>
      </w:r>
      <w:r w:rsidRPr="007B7016">
        <w:rPr>
          <w:sz w:val="21"/>
          <w:szCs w:val="21"/>
        </w:rPr>
        <w:t>nate: Brian Trippany</w:t>
      </w:r>
      <w:r w:rsidR="00492239" w:rsidRPr="007B7016">
        <w:rPr>
          <w:sz w:val="21"/>
          <w:szCs w:val="21"/>
        </w:rPr>
        <w:t xml:space="preserve">, </w:t>
      </w:r>
      <w:r w:rsidRPr="007B7016">
        <w:rPr>
          <w:sz w:val="21"/>
          <w:szCs w:val="21"/>
        </w:rPr>
        <w:t>Suzette Fahey</w:t>
      </w:r>
      <w:r w:rsidR="00492239" w:rsidRPr="007B7016">
        <w:rPr>
          <w:sz w:val="21"/>
          <w:szCs w:val="21"/>
        </w:rPr>
        <w:t xml:space="preserve"> or Cathleen Stewart</w:t>
      </w:r>
      <w:r w:rsidRPr="007B7016">
        <w:rPr>
          <w:sz w:val="21"/>
          <w:szCs w:val="21"/>
        </w:rPr>
        <w:t>).</w:t>
      </w:r>
    </w:p>
    <w:p w:rsidR="00C34057" w:rsidRPr="007B7016" w:rsidRDefault="00C34057" w:rsidP="00847C59">
      <w:pPr>
        <w:tabs>
          <w:tab w:val="left" w:pos="720"/>
        </w:tabs>
        <w:snapToGrid w:val="0"/>
        <w:ind w:left="720" w:hanging="720"/>
        <w:jc w:val="both"/>
        <w:rPr>
          <w:sz w:val="21"/>
          <w:szCs w:val="21"/>
        </w:rPr>
      </w:pPr>
      <w:r w:rsidRPr="007B7016">
        <w:rPr>
          <w:sz w:val="21"/>
          <w:szCs w:val="21"/>
        </w:rPr>
        <w:t>6.</w:t>
      </w:r>
      <w:r w:rsidRPr="007B7016">
        <w:rPr>
          <w:sz w:val="21"/>
          <w:szCs w:val="21"/>
        </w:rPr>
        <w:tab/>
        <w:t>An individual who can interpret the instructional implications of evaluation results, provided that such individual may also be the individual appointed as the regular education teacher, the special education teacher or special education provider, the school psychologist, the representative of the school district or a person having knowledge or special expertise regarding the student when such member is determined by the school district to have the knowledge and expertise to fulfill this role on the committee.</w:t>
      </w:r>
    </w:p>
    <w:p w:rsidR="00C34057" w:rsidRPr="007B7016" w:rsidRDefault="00C34057" w:rsidP="00847C59">
      <w:pPr>
        <w:tabs>
          <w:tab w:val="left" w:pos="720"/>
        </w:tabs>
        <w:snapToGrid w:val="0"/>
        <w:ind w:left="720" w:hanging="720"/>
        <w:jc w:val="both"/>
        <w:rPr>
          <w:sz w:val="21"/>
          <w:szCs w:val="21"/>
        </w:rPr>
      </w:pPr>
      <w:r w:rsidRPr="007B7016">
        <w:rPr>
          <w:sz w:val="21"/>
          <w:szCs w:val="21"/>
        </w:rPr>
        <w:t>7.</w:t>
      </w:r>
      <w:r w:rsidRPr="007B7016">
        <w:rPr>
          <w:sz w:val="21"/>
          <w:szCs w:val="21"/>
        </w:rPr>
        <w:tab/>
        <w:t xml:space="preserve">Other persons having knowledge or special expertise regarding the child, including related services personnel as appropriate, as the school district or the parents shall designate.  The determination of knowledge or special expertise of such person shall be made by the party (parents or school district) who invited the individual to be a member of the committee on special education. </w:t>
      </w:r>
    </w:p>
    <w:p w:rsidR="00C34057" w:rsidRPr="007B7016" w:rsidRDefault="00C34057" w:rsidP="00847C59">
      <w:pPr>
        <w:tabs>
          <w:tab w:val="left" w:pos="720"/>
        </w:tabs>
        <w:snapToGrid w:val="0"/>
        <w:ind w:left="720" w:hanging="720"/>
        <w:jc w:val="both"/>
        <w:rPr>
          <w:sz w:val="21"/>
          <w:szCs w:val="21"/>
        </w:rPr>
      </w:pPr>
      <w:r w:rsidRPr="007B7016">
        <w:rPr>
          <w:sz w:val="21"/>
          <w:szCs w:val="21"/>
        </w:rPr>
        <w:t>8.</w:t>
      </w:r>
      <w:r w:rsidRPr="007B7016">
        <w:rPr>
          <w:sz w:val="21"/>
          <w:szCs w:val="21"/>
        </w:rPr>
        <w:tab/>
        <w:t>For a child in transition from early intervention programs and services, the appropriate professional designated by the agency that has been charged with the responsibility for the preschool child; and the child with the disability, whenever appropriate;</w:t>
      </w:r>
    </w:p>
    <w:p w:rsidR="00C34057" w:rsidRPr="007B7016" w:rsidRDefault="00C34057" w:rsidP="00847C59">
      <w:pPr>
        <w:tabs>
          <w:tab w:val="left" w:pos="720"/>
        </w:tabs>
        <w:snapToGrid w:val="0"/>
        <w:ind w:left="720" w:hanging="720"/>
        <w:jc w:val="both"/>
        <w:rPr>
          <w:sz w:val="21"/>
          <w:szCs w:val="21"/>
        </w:rPr>
      </w:pPr>
      <w:r w:rsidRPr="007B7016">
        <w:rPr>
          <w:sz w:val="21"/>
          <w:szCs w:val="21"/>
        </w:rPr>
        <w:t>9.</w:t>
      </w:r>
      <w:r w:rsidRPr="007B7016">
        <w:rPr>
          <w:sz w:val="21"/>
          <w:szCs w:val="21"/>
        </w:rPr>
        <w:tab/>
        <w:t>A representative of the municipality of the preschool child’s residence, provided that the attendance of the appoin</w:t>
      </w:r>
      <w:r w:rsidR="00D37DF7" w:rsidRPr="007B7016">
        <w:rPr>
          <w:sz w:val="21"/>
          <w:szCs w:val="21"/>
        </w:rPr>
        <w:softHyphen/>
      </w:r>
      <w:r w:rsidRPr="007B7016">
        <w:rPr>
          <w:sz w:val="21"/>
          <w:szCs w:val="21"/>
        </w:rPr>
        <w:t>tee of the municipality shall not be required for a quorum.</w:t>
      </w:r>
    </w:p>
    <w:p w:rsidR="00C34057" w:rsidRPr="007B7016" w:rsidRDefault="00C34057" w:rsidP="00847C59">
      <w:pPr>
        <w:tabs>
          <w:tab w:val="left" w:pos="720"/>
        </w:tabs>
        <w:snapToGrid w:val="0"/>
        <w:ind w:left="720" w:hanging="720"/>
        <w:jc w:val="both"/>
        <w:rPr>
          <w:sz w:val="21"/>
          <w:szCs w:val="21"/>
        </w:rPr>
      </w:pPr>
      <w:r w:rsidRPr="007B7016">
        <w:rPr>
          <w:sz w:val="21"/>
          <w:szCs w:val="21"/>
        </w:rPr>
        <w:t>10.</w:t>
      </w:r>
      <w:r w:rsidRPr="007B7016">
        <w:rPr>
          <w:sz w:val="21"/>
          <w:szCs w:val="21"/>
        </w:rPr>
        <w:tab/>
        <w:t>For Initial Referrals Only - a professional who participated in the evaluation of the child, appointed by the evaluat</w:t>
      </w:r>
      <w:r w:rsidR="00D37DF7" w:rsidRPr="007B7016">
        <w:rPr>
          <w:sz w:val="21"/>
          <w:szCs w:val="21"/>
        </w:rPr>
        <w:softHyphen/>
      </w:r>
      <w:r w:rsidRPr="007B7016">
        <w:rPr>
          <w:sz w:val="21"/>
          <w:szCs w:val="21"/>
        </w:rPr>
        <w:t xml:space="preserve">ing agency, for any meetings prior to the initial recommendation for a child for whom services are first being sought, or, an appropriate professional employed by the school district - Brian Trippany (Alternates: Suzette Fahey, </w:t>
      </w:r>
      <w:r w:rsidR="002549F7" w:rsidRPr="007B7016">
        <w:rPr>
          <w:sz w:val="21"/>
          <w:szCs w:val="21"/>
        </w:rPr>
        <w:t>Susan Fedorwich, Debra Berghorn</w:t>
      </w:r>
      <w:r w:rsidR="00B526B2" w:rsidRPr="007B7016">
        <w:rPr>
          <w:sz w:val="21"/>
          <w:szCs w:val="21"/>
        </w:rPr>
        <w:t xml:space="preserve">, </w:t>
      </w:r>
      <w:r w:rsidR="00536967" w:rsidRPr="00CB17D8">
        <w:rPr>
          <w:sz w:val="22"/>
          <w:szCs w:val="22"/>
        </w:rPr>
        <w:t>Kirstie Hardenstine</w:t>
      </w:r>
      <w:r w:rsidR="00536967">
        <w:rPr>
          <w:sz w:val="21"/>
          <w:szCs w:val="21"/>
        </w:rPr>
        <w:t xml:space="preserve">, </w:t>
      </w:r>
      <w:r w:rsidR="00B526B2" w:rsidRPr="007B7016">
        <w:rPr>
          <w:sz w:val="21"/>
          <w:szCs w:val="21"/>
        </w:rPr>
        <w:t>Danielle Fenner).</w:t>
      </w:r>
    </w:p>
    <w:p w:rsidR="00C34057" w:rsidRPr="007B7016" w:rsidRDefault="00C34057" w:rsidP="00847C59">
      <w:pPr>
        <w:snapToGrid w:val="0"/>
        <w:ind w:firstLine="720"/>
        <w:jc w:val="both"/>
        <w:rPr>
          <w:sz w:val="21"/>
          <w:szCs w:val="21"/>
        </w:rPr>
      </w:pPr>
    </w:p>
    <w:p w:rsidR="00C34057" w:rsidRPr="007B7016" w:rsidRDefault="00C34057" w:rsidP="00847C59">
      <w:pPr>
        <w:snapToGrid w:val="0"/>
        <w:jc w:val="both"/>
        <w:rPr>
          <w:sz w:val="21"/>
          <w:szCs w:val="21"/>
        </w:rPr>
      </w:pPr>
      <w:r w:rsidRPr="007B7016">
        <w:rPr>
          <w:b/>
          <w:bCs/>
          <w:sz w:val="21"/>
          <w:szCs w:val="21"/>
        </w:rPr>
        <w:t>List of Approved Preschools:  Broome County</w:t>
      </w:r>
      <w:r w:rsidRPr="007B7016">
        <w:rPr>
          <w:sz w:val="21"/>
          <w:szCs w:val="21"/>
        </w:rPr>
        <w:t>: Binghamton Pre-K, BOCES Nursery School, Headstart, Endicott First Presbyterian Nursery School, Endwell Nursery,  Family Enrichment Network, First Church of Christ, First Methodist Church Nursery School, Grace Lutheran Preschool, Handicapped Children’s Association, Jewish Community Center, Lourdes, Child Care Center, Magic Years Child Care and Learning Center, Northminister Nursery, School OFB Head</w:t>
      </w:r>
      <w:r w:rsidR="00D37DF7" w:rsidRPr="007B7016">
        <w:rPr>
          <w:sz w:val="21"/>
          <w:szCs w:val="21"/>
        </w:rPr>
        <w:softHyphen/>
      </w:r>
      <w:r w:rsidRPr="007B7016">
        <w:rPr>
          <w:sz w:val="21"/>
          <w:szCs w:val="21"/>
        </w:rPr>
        <w:t>start, Our Lady of Sorrows Nursery School, Rehabilitation Services Inc., Riverside Drive Nursery, St. Andrew's Pre</w:t>
      </w:r>
      <w:r w:rsidR="00D37DF7" w:rsidRPr="007B7016">
        <w:rPr>
          <w:sz w:val="21"/>
          <w:szCs w:val="21"/>
        </w:rPr>
        <w:softHyphen/>
      </w:r>
      <w:r w:rsidRPr="007B7016">
        <w:rPr>
          <w:sz w:val="21"/>
          <w:szCs w:val="21"/>
        </w:rPr>
        <w:t>school, St. Catherine's Pre-K, St. Patrick's Pre-K, St. Thomas Aquinas Nursery School, SUNY Binghamton Children's Unit, The Rainbow Center, The Susquehanna School, Tree Top Nursery, Whitney Point Preschool/Day Care, Wide Hori</w:t>
      </w:r>
      <w:r w:rsidR="00D37DF7" w:rsidRPr="007B7016">
        <w:rPr>
          <w:sz w:val="21"/>
          <w:szCs w:val="21"/>
        </w:rPr>
        <w:softHyphen/>
      </w:r>
      <w:r w:rsidRPr="007B7016">
        <w:rPr>
          <w:sz w:val="21"/>
          <w:szCs w:val="21"/>
        </w:rPr>
        <w:t xml:space="preserve">zons Nursery School,. </w:t>
      </w:r>
      <w:r w:rsidRPr="007B7016">
        <w:rPr>
          <w:b/>
          <w:bCs/>
          <w:sz w:val="21"/>
          <w:szCs w:val="21"/>
        </w:rPr>
        <w:t>Tioga County</w:t>
      </w:r>
      <w:r w:rsidRPr="007B7016">
        <w:rPr>
          <w:sz w:val="21"/>
          <w:szCs w:val="21"/>
        </w:rPr>
        <w:t xml:space="preserve">: Day Care Center of Owego, Headstart &amp; Universal Pre-K - Tioga Opportunities Program, Franziska Racker Centers, Family Enrichment Network. </w:t>
      </w:r>
      <w:r w:rsidRPr="007B7016">
        <w:rPr>
          <w:b/>
          <w:bCs/>
          <w:sz w:val="21"/>
          <w:szCs w:val="21"/>
        </w:rPr>
        <w:t>Tompkins County</w:t>
      </w:r>
      <w:r w:rsidRPr="007B7016">
        <w:rPr>
          <w:sz w:val="21"/>
          <w:szCs w:val="21"/>
        </w:rPr>
        <w:t>: Franziska Racker Centers, Tomp</w:t>
      </w:r>
      <w:r w:rsidR="00D37DF7" w:rsidRPr="007B7016">
        <w:rPr>
          <w:sz w:val="21"/>
          <w:szCs w:val="21"/>
        </w:rPr>
        <w:softHyphen/>
      </w:r>
      <w:r w:rsidRPr="007B7016">
        <w:rPr>
          <w:sz w:val="21"/>
          <w:szCs w:val="21"/>
        </w:rPr>
        <w:t>kins County Headstart, Ithaca City Schools.</w:t>
      </w:r>
    </w:p>
    <w:p w:rsidR="00C34057" w:rsidRPr="007B7016" w:rsidRDefault="00C34057" w:rsidP="00847C59">
      <w:pPr>
        <w:snapToGrid w:val="0"/>
        <w:jc w:val="both"/>
        <w:rPr>
          <w:sz w:val="21"/>
          <w:szCs w:val="21"/>
        </w:rPr>
      </w:pPr>
    </w:p>
    <w:p w:rsidR="00C34057" w:rsidRPr="007B7016" w:rsidRDefault="00F06F29" w:rsidP="00847C59">
      <w:pPr>
        <w:snapToGrid w:val="0"/>
        <w:jc w:val="both"/>
        <w:rPr>
          <w:b/>
          <w:bCs/>
          <w:sz w:val="21"/>
          <w:szCs w:val="21"/>
          <w:u w:val="single"/>
        </w:rPr>
      </w:pPr>
      <w:r w:rsidRPr="007B7016">
        <w:rPr>
          <w:b/>
          <w:bCs/>
          <w:sz w:val="21"/>
          <w:szCs w:val="21"/>
          <w:u w:val="single"/>
        </w:rPr>
        <w:t>7-</w:t>
      </w:r>
      <w:r w:rsidR="00B526B2" w:rsidRPr="007B7016">
        <w:rPr>
          <w:b/>
          <w:bCs/>
          <w:sz w:val="21"/>
          <w:szCs w:val="21"/>
          <w:u w:val="single"/>
        </w:rPr>
        <w:t>15</w:t>
      </w:r>
      <w:r w:rsidRPr="007B7016">
        <w:rPr>
          <w:b/>
          <w:bCs/>
          <w:sz w:val="21"/>
          <w:szCs w:val="21"/>
          <w:u w:val="single"/>
        </w:rPr>
        <w:t>-</w:t>
      </w:r>
      <w:r w:rsidR="00C34057" w:rsidRPr="007B7016">
        <w:rPr>
          <w:b/>
          <w:bCs/>
          <w:sz w:val="21"/>
          <w:szCs w:val="21"/>
          <w:u w:val="single"/>
        </w:rPr>
        <w:t>G2</w:t>
      </w:r>
    </w:p>
    <w:p w:rsidR="00C34057" w:rsidRPr="007B7016" w:rsidRDefault="00C34057" w:rsidP="00847C59">
      <w:pPr>
        <w:snapToGrid w:val="0"/>
        <w:jc w:val="both"/>
        <w:rPr>
          <w:sz w:val="21"/>
          <w:szCs w:val="21"/>
        </w:rPr>
      </w:pPr>
      <w:r w:rsidRPr="007B7016">
        <w:rPr>
          <w:sz w:val="21"/>
          <w:szCs w:val="21"/>
        </w:rPr>
        <w:t>RESOLVED, Upon the Recommendation of the Superintendent of Schools, That the Board of Education hereby approves appointment of the following Committee on Special Education (District Level):</w:t>
      </w:r>
    </w:p>
    <w:p w:rsidR="00C34057" w:rsidRPr="007B7016" w:rsidRDefault="00C34057" w:rsidP="00847C59">
      <w:pPr>
        <w:snapToGrid w:val="0"/>
        <w:jc w:val="both"/>
        <w:rPr>
          <w:sz w:val="21"/>
          <w:szCs w:val="21"/>
        </w:rPr>
      </w:pPr>
    </w:p>
    <w:p w:rsidR="00C34057" w:rsidRPr="007B7016" w:rsidRDefault="00C34057" w:rsidP="00847C59">
      <w:pPr>
        <w:tabs>
          <w:tab w:val="left" w:pos="720"/>
        </w:tabs>
        <w:snapToGrid w:val="0"/>
        <w:ind w:left="720" w:hanging="720"/>
        <w:jc w:val="both"/>
        <w:rPr>
          <w:sz w:val="21"/>
          <w:szCs w:val="21"/>
        </w:rPr>
      </w:pPr>
      <w:r w:rsidRPr="007B7016">
        <w:rPr>
          <w:sz w:val="21"/>
          <w:szCs w:val="21"/>
        </w:rPr>
        <w:t>1.</w:t>
      </w:r>
      <w:r w:rsidRPr="007B7016">
        <w:rPr>
          <w:sz w:val="21"/>
          <w:szCs w:val="21"/>
        </w:rPr>
        <w:tab/>
        <w:t>The parents or persons in parental relationship to the student.</w:t>
      </w:r>
    </w:p>
    <w:p w:rsidR="00C34057" w:rsidRPr="007B7016" w:rsidRDefault="00C34057" w:rsidP="00847C59">
      <w:pPr>
        <w:tabs>
          <w:tab w:val="left" w:pos="720"/>
        </w:tabs>
        <w:snapToGrid w:val="0"/>
        <w:ind w:left="720" w:hanging="720"/>
        <w:jc w:val="both"/>
        <w:rPr>
          <w:sz w:val="21"/>
          <w:szCs w:val="21"/>
        </w:rPr>
      </w:pPr>
      <w:r w:rsidRPr="007B7016">
        <w:rPr>
          <w:sz w:val="21"/>
          <w:szCs w:val="21"/>
        </w:rPr>
        <w:t>2.</w:t>
      </w:r>
      <w:r w:rsidRPr="007B7016">
        <w:rPr>
          <w:sz w:val="21"/>
          <w:szCs w:val="21"/>
        </w:rPr>
        <w:tab/>
        <w:t>Not less than one regular education teacher of the child whenever the child is or may be participating in the regu</w:t>
      </w:r>
      <w:r w:rsidR="00D37DF7" w:rsidRPr="007B7016">
        <w:rPr>
          <w:sz w:val="21"/>
          <w:szCs w:val="21"/>
        </w:rPr>
        <w:softHyphen/>
      </w:r>
      <w:r w:rsidRPr="007B7016">
        <w:rPr>
          <w:sz w:val="21"/>
          <w:szCs w:val="21"/>
        </w:rPr>
        <w:t xml:space="preserve">lar education environment.  The specific staff member to attend will be determined by the CSE Chairperson.  </w:t>
      </w:r>
    </w:p>
    <w:p w:rsidR="00C34057" w:rsidRPr="007B7016" w:rsidRDefault="00C34057" w:rsidP="00847C59">
      <w:pPr>
        <w:tabs>
          <w:tab w:val="left" w:pos="720"/>
        </w:tabs>
        <w:snapToGrid w:val="0"/>
        <w:ind w:left="720" w:hanging="720"/>
        <w:jc w:val="both"/>
        <w:rPr>
          <w:sz w:val="21"/>
          <w:szCs w:val="21"/>
        </w:rPr>
      </w:pPr>
      <w:r w:rsidRPr="007B7016">
        <w:rPr>
          <w:sz w:val="21"/>
          <w:szCs w:val="21"/>
        </w:rPr>
        <w:t>3.</w:t>
      </w:r>
      <w:r w:rsidRPr="007B7016">
        <w:rPr>
          <w:sz w:val="21"/>
          <w:szCs w:val="21"/>
        </w:rPr>
        <w:tab/>
        <w:t xml:space="preserve">Not less than one special education teacher, or, if appropriate, not less than once special education provider of the child.  The specific staff member to attend will be determined by the CSE Chairperson.  </w:t>
      </w:r>
    </w:p>
    <w:p w:rsidR="00C34057" w:rsidRPr="007B7016" w:rsidRDefault="00C34057" w:rsidP="00847C59">
      <w:pPr>
        <w:tabs>
          <w:tab w:val="left" w:pos="720"/>
        </w:tabs>
        <w:snapToGrid w:val="0"/>
        <w:ind w:left="720" w:hanging="720"/>
        <w:jc w:val="both"/>
        <w:rPr>
          <w:sz w:val="21"/>
          <w:szCs w:val="21"/>
        </w:rPr>
      </w:pPr>
      <w:r w:rsidRPr="007B7016">
        <w:rPr>
          <w:sz w:val="21"/>
          <w:szCs w:val="21"/>
        </w:rPr>
        <w:t>4.</w:t>
      </w:r>
      <w:r w:rsidRPr="007B7016">
        <w:rPr>
          <w:sz w:val="21"/>
          <w:szCs w:val="21"/>
        </w:rPr>
        <w:tab/>
        <w:t>A school psychologist.</w:t>
      </w:r>
    </w:p>
    <w:p w:rsidR="00C34057" w:rsidRPr="007B7016" w:rsidRDefault="00C34057" w:rsidP="00847C59">
      <w:pPr>
        <w:tabs>
          <w:tab w:val="left" w:pos="720"/>
        </w:tabs>
        <w:snapToGrid w:val="0"/>
        <w:ind w:left="720" w:hanging="720"/>
        <w:jc w:val="both"/>
        <w:rPr>
          <w:sz w:val="21"/>
          <w:szCs w:val="21"/>
        </w:rPr>
      </w:pPr>
      <w:r w:rsidRPr="007B7016">
        <w:rPr>
          <w:sz w:val="21"/>
          <w:szCs w:val="21"/>
        </w:rPr>
        <w:lastRenderedPageBreak/>
        <w:t>5.</w:t>
      </w:r>
      <w:r w:rsidRPr="007B7016">
        <w:rPr>
          <w:sz w:val="21"/>
          <w:szCs w:val="21"/>
        </w:rPr>
        <w:tab/>
        <w:t>A representative of the district who is qualified to provide, or supervise special education and who is knowledgea</w:t>
      </w:r>
      <w:r w:rsidR="00D37DF7" w:rsidRPr="007B7016">
        <w:rPr>
          <w:sz w:val="21"/>
          <w:szCs w:val="21"/>
        </w:rPr>
        <w:softHyphen/>
      </w:r>
      <w:r w:rsidRPr="007B7016">
        <w:rPr>
          <w:sz w:val="21"/>
          <w:szCs w:val="21"/>
        </w:rPr>
        <w:t xml:space="preserve">ble about the general education curriculum and the availability of resources of the school district, provided that an individual who meets these qualifications may also be the same individual appointed as the special education teacher or the special education provider of the student or school psychologist.  The representative of the school district shall serve as the chairperson of the committee.  This person is appointed as </w:t>
      </w:r>
      <w:r w:rsidRPr="007B7016">
        <w:rPr>
          <w:sz w:val="21"/>
          <w:szCs w:val="21"/>
          <w:u w:val="single"/>
        </w:rPr>
        <w:t>Chairperson</w:t>
      </w:r>
      <w:r w:rsidRPr="007B7016">
        <w:rPr>
          <w:sz w:val="21"/>
          <w:szCs w:val="21"/>
        </w:rPr>
        <w:t xml:space="preserve"> – Angela Gemignani (Alternate: Brian Trippany</w:t>
      </w:r>
      <w:r w:rsidR="00492239" w:rsidRPr="007B7016">
        <w:rPr>
          <w:sz w:val="21"/>
          <w:szCs w:val="21"/>
        </w:rPr>
        <w:t xml:space="preserve">, </w:t>
      </w:r>
      <w:r w:rsidRPr="007B7016">
        <w:rPr>
          <w:sz w:val="21"/>
          <w:szCs w:val="21"/>
        </w:rPr>
        <w:t>Suzette Fahey</w:t>
      </w:r>
      <w:r w:rsidR="00492239" w:rsidRPr="007B7016">
        <w:rPr>
          <w:sz w:val="21"/>
          <w:szCs w:val="21"/>
        </w:rPr>
        <w:t xml:space="preserve"> or Cathleen Stewart</w:t>
      </w:r>
      <w:r w:rsidRPr="007B7016">
        <w:rPr>
          <w:sz w:val="21"/>
          <w:szCs w:val="21"/>
        </w:rPr>
        <w:t>).</w:t>
      </w:r>
    </w:p>
    <w:p w:rsidR="00C34057" w:rsidRPr="007B7016" w:rsidRDefault="00C34057" w:rsidP="00847C59">
      <w:pPr>
        <w:tabs>
          <w:tab w:val="left" w:pos="720"/>
        </w:tabs>
        <w:snapToGrid w:val="0"/>
        <w:ind w:left="720" w:hanging="720"/>
        <w:jc w:val="both"/>
        <w:rPr>
          <w:sz w:val="21"/>
          <w:szCs w:val="21"/>
        </w:rPr>
      </w:pPr>
      <w:r w:rsidRPr="007B7016">
        <w:rPr>
          <w:sz w:val="21"/>
          <w:szCs w:val="21"/>
        </w:rPr>
        <w:t>6.</w:t>
      </w:r>
      <w:r w:rsidRPr="007B7016">
        <w:rPr>
          <w:sz w:val="21"/>
          <w:szCs w:val="21"/>
        </w:rPr>
        <w:tab/>
        <w:t>An individual who can interpret the instructional implications of evaluation results, provided that such individual may also be the individual appointed as the regular education teacher, the special education teacher or special education provider, the school psychologist, the representative of the school district or a person having knowledge or special expertise regarding the student when such member is determined by the school district to have the knowledge and expertise to fulfill this role on the committee.</w:t>
      </w:r>
    </w:p>
    <w:p w:rsidR="00C34057" w:rsidRPr="007B7016" w:rsidRDefault="00C34057" w:rsidP="00847C59">
      <w:pPr>
        <w:tabs>
          <w:tab w:val="left" w:pos="720"/>
        </w:tabs>
        <w:snapToGrid w:val="0"/>
        <w:ind w:left="720" w:hanging="720"/>
        <w:jc w:val="both"/>
        <w:rPr>
          <w:sz w:val="21"/>
          <w:szCs w:val="21"/>
        </w:rPr>
      </w:pPr>
      <w:r w:rsidRPr="007B7016">
        <w:rPr>
          <w:sz w:val="21"/>
          <w:szCs w:val="21"/>
        </w:rPr>
        <w:t>7.</w:t>
      </w:r>
      <w:r w:rsidRPr="007B7016">
        <w:rPr>
          <w:sz w:val="21"/>
          <w:szCs w:val="21"/>
        </w:rPr>
        <w:tab/>
        <w:t>A school physician, if specifically requested in writing by the parent of the student or by a member of the school at least 72 hours prior to the meeting.</w:t>
      </w:r>
    </w:p>
    <w:p w:rsidR="00C34057" w:rsidRPr="007B7016" w:rsidRDefault="00C34057" w:rsidP="00847C59">
      <w:pPr>
        <w:tabs>
          <w:tab w:val="left" w:pos="720"/>
        </w:tabs>
        <w:snapToGrid w:val="0"/>
        <w:ind w:left="720" w:hanging="720"/>
        <w:jc w:val="both"/>
        <w:rPr>
          <w:sz w:val="21"/>
          <w:szCs w:val="21"/>
        </w:rPr>
      </w:pPr>
      <w:r w:rsidRPr="007B7016">
        <w:rPr>
          <w:sz w:val="21"/>
          <w:szCs w:val="21"/>
        </w:rPr>
        <w:t>8.</w:t>
      </w:r>
      <w:r w:rsidRPr="007B7016">
        <w:rPr>
          <w:sz w:val="21"/>
          <w:szCs w:val="21"/>
        </w:rPr>
        <w:tab/>
        <w:t>An additional parent member of a child with a disability residing in the school district or a neighboring school district, provided that such parent may be the parent of a student who has been declassified within a period not to exceed five years or the parent of a student who has graduated within a period not to exceed five years</w:t>
      </w:r>
      <w:r w:rsidR="00492239" w:rsidRPr="007B7016">
        <w:rPr>
          <w:sz w:val="21"/>
          <w:szCs w:val="21"/>
        </w:rPr>
        <w:t xml:space="preserve"> if specifi</w:t>
      </w:r>
      <w:r w:rsidR="00D37DF7" w:rsidRPr="007B7016">
        <w:rPr>
          <w:sz w:val="21"/>
          <w:szCs w:val="21"/>
        </w:rPr>
        <w:softHyphen/>
      </w:r>
      <w:r w:rsidR="00492239" w:rsidRPr="007B7016">
        <w:rPr>
          <w:sz w:val="21"/>
          <w:szCs w:val="21"/>
        </w:rPr>
        <w:t xml:space="preserve">cally requested in writing by the </w:t>
      </w:r>
      <w:r w:rsidRPr="007B7016">
        <w:rPr>
          <w:sz w:val="21"/>
          <w:szCs w:val="21"/>
        </w:rPr>
        <w:t xml:space="preserve">parent of the </w:t>
      </w:r>
      <w:r w:rsidR="00492239" w:rsidRPr="007B7016">
        <w:rPr>
          <w:sz w:val="21"/>
          <w:szCs w:val="21"/>
        </w:rPr>
        <w:t>student or by a member of the school at least 72 hours prior to the meeting (Kelley LaPorte)</w:t>
      </w:r>
      <w:r w:rsidRPr="007B7016">
        <w:rPr>
          <w:sz w:val="21"/>
          <w:szCs w:val="21"/>
        </w:rPr>
        <w:t>.</w:t>
      </w:r>
    </w:p>
    <w:p w:rsidR="00C34057" w:rsidRPr="007B7016" w:rsidRDefault="00C34057" w:rsidP="00847C59">
      <w:pPr>
        <w:tabs>
          <w:tab w:val="left" w:pos="720"/>
        </w:tabs>
        <w:snapToGrid w:val="0"/>
        <w:ind w:left="720" w:hanging="720"/>
        <w:jc w:val="both"/>
        <w:rPr>
          <w:sz w:val="21"/>
          <w:szCs w:val="21"/>
        </w:rPr>
      </w:pPr>
      <w:r w:rsidRPr="007B7016">
        <w:rPr>
          <w:sz w:val="21"/>
          <w:szCs w:val="21"/>
        </w:rPr>
        <w:t>9.</w:t>
      </w:r>
      <w:r w:rsidRPr="007B7016">
        <w:rPr>
          <w:sz w:val="21"/>
          <w:szCs w:val="21"/>
        </w:rPr>
        <w:tab/>
        <w:t xml:space="preserve">Other persons having knowledge or special expertise regarding the child, including related services personnel as appropriate, as the school district or the parents shall designate.  The determination of knowledge or special expertise of such person shall be made by the party (parents or school district) who invited the individual to be a member of the committee on special education. </w:t>
      </w:r>
    </w:p>
    <w:p w:rsidR="00C34057" w:rsidRPr="007B7016" w:rsidRDefault="00C34057" w:rsidP="00847C59">
      <w:pPr>
        <w:tabs>
          <w:tab w:val="left" w:pos="720"/>
        </w:tabs>
        <w:snapToGrid w:val="0"/>
        <w:ind w:left="720" w:hanging="720"/>
        <w:jc w:val="both"/>
        <w:rPr>
          <w:sz w:val="21"/>
          <w:szCs w:val="21"/>
        </w:rPr>
      </w:pPr>
      <w:r w:rsidRPr="007B7016">
        <w:rPr>
          <w:sz w:val="21"/>
          <w:szCs w:val="21"/>
        </w:rPr>
        <w:t>10.</w:t>
      </w:r>
      <w:r w:rsidRPr="007B7016">
        <w:rPr>
          <w:sz w:val="21"/>
          <w:szCs w:val="21"/>
        </w:rPr>
        <w:tab/>
        <w:t>The child with the disability, whenever appropriate;</w:t>
      </w:r>
    </w:p>
    <w:p w:rsidR="00C34057" w:rsidRPr="007B7016" w:rsidRDefault="00C34057" w:rsidP="00847C59">
      <w:pPr>
        <w:tabs>
          <w:tab w:val="left" w:pos="720"/>
        </w:tabs>
        <w:snapToGrid w:val="0"/>
        <w:ind w:left="720" w:hanging="720"/>
        <w:jc w:val="both"/>
        <w:rPr>
          <w:sz w:val="21"/>
          <w:szCs w:val="21"/>
        </w:rPr>
      </w:pPr>
    </w:p>
    <w:p w:rsidR="00C34057" w:rsidRPr="007B7016" w:rsidRDefault="00C34057" w:rsidP="00847C59">
      <w:pPr>
        <w:tabs>
          <w:tab w:val="left" w:pos="720"/>
        </w:tabs>
        <w:snapToGrid w:val="0"/>
        <w:ind w:left="720" w:hanging="720"/>
        <w:jc w:val="both"/>
        <w:rPr>
          <w:sz w:val="21"/>
          <w:szCs w:val="21"/>
        </w:rPr>
      </w:pPr>
      <w:r w:rsidRPr="007B7016">
        <w:rPr>
          <w:sz w:val="21"/>
          <w:szCs w:val="21"/>
        </w:rPr>
        <w:t xml:space="preserve">Subcommittees on Special Education membership (Nathan T. Hall Elementary School, Middle School, High School) </w:t>
      </w:r>
    </w:p>
    <w:p w:rsidR="00C34057" w:rsidRPr="007B7016" w:rsidRDefault="00C34057" w:rsidP="00847C59">
      <w:pPr>
        <w:tabs>
          <w:tab w:val="left" w:pos="720"/>
        </w:tabs>
        <w:snapToGrid w:val="0"/>
        <w:ind w:left="720" w:hanging="720"/>
        <w:jc w:val="both"/>
        <w:rPr>
          <w:sz w:val="21"/>
          <w:szCs w:val="21"/>
        </w:rPr>
      </w:pPr>
      <w:r w:rsidRPr="007B7016">
        <w:rPr>
          <w:sz w:val="21"/>
          <w:szCs w:val="21"/>
        </w:rPr>
        <w:t>1.</w:t>
      </w:r>
      <w:r w:rsidRPr="007B7016">
        <w:rPr>
          <w:sz w:val="21"/>
          <w:szCs w:val="21"/>
        </w:rPr>
        <w:tab/>
        <w:t>The parents of the student.</w:t>
      </w:r>
    </w:p>
    <w:p w:rsidR="00C34057" w:rsidRPr="007B7016" w:rsidRDefault="00C34057" w:rsidP="00847C59">
      <w:pPr>
        <w:tabs>
          <w:tab w:val="left" w:pos="720"/>
        </w:tabs>
        <w:snapToGrid w:val="0"/>
        <w:ind w:left="720" w:hanging="720"/>
        <w:jc w:val="both"/>
        <w:rPr>
          <w:sz w:val="21"/>
          <w:szCs w:val="21"/>
        </w:rPr>
      </w:pPr>
      <w:r w:rsidRPr="007B7016">
        <w:rPr>
          <w:sz w:val="21"/>
          <w:szCs w:val="21"/>
        </w:rPr>
        <w:t>2.</w:t>
      </w:r>
      <w:r w:rsidRPr="007B7016">
        <w:rPr>
          <w:sz w:val="21"/>
          <w:szCs w:val="21"/>
        </w:rPr>
        <w:tab/>
        <w:t>Not less than one regular education teacher of the student whenever the student is or may be participating in the regular education environment.</w:t>
      </w:r>
    </w:p>
    <w:p w:rsidR="00C34057" w:rsidRPr="007B7016" w:rsidRDefault="00C34057" w:rsidP="00847C59">
      <w:pPr>
        <w:tabs>
          <w:tab w:val="left" w:pos="720"/>
        </w:tabs>
        <w:snapToGrid w:val="0"/>
        <w:ind w:left="720" w:hanging="720"/>
        <w:jc w:val="both"/>
        <w:rPr>
          <w:sz w:val="21"/>
          <w:szCs w:val="21"/>
        </w:rPr>
      </w:pPr>
      <w:r w:rsidRPr="007B7016">
        <w:rPr>
          <w:sz w:val="21"/>
          <w:szCs w:val="21"/>
        </w:rPr>
        <w:t>3.</w:t>
      </w:r>
      <w:r w:rsidRPr="007B7016">
        <w:rPr>
          <w:sz w:val="21"/>
          <w:szCs w:val="21"/>
        </w:rPr>
        <w:tab/>
        <w:t>Not less than one of the student’s special education teachers or, if appropriate, not less than once special education provider of the student.  The specific staff member to attend will be determined by the CSE Chairperson.</w:t>
      </w:r>
    </w:p>
    <w:p w:rsidR="00C34057" w:rsidRPr="007B7016" w:rsidRDefault="00C34057" w:rsidP="00847C59">
      <w:pPr>
        <w:tabs>
          <w:tab w:val="left" w:pos="720"/>
        </w:tabs>
        <w:snapToGrid w:val="0"/>
        <w:ind w:left="720" w:hanging="720"/>
        <w:jc w:val="both"/>
        <w:rPr>
          <w:sz w:val="21"/>
          <w:szCs w:val="21"/>
        </w:rPr>
      </w:pPr>
      <w:r w:rsidRPr="007B7016">
        <w:rPr>
          <w:sz w:val="21"/>
          <w:szCs w:val="21"/>
        </w:rPr>
        <w:t>4.</w:t>
      </w:r>
      <w:r w:rsidRPr="007B7016">
        <w:rPr>
          <w:sz w:val="21"/>
          <w:szCs w:val="21"/>
        </w:rPr>
        <w:tab/>
        <w:t xml:space="preserve">A representative of the district who is qualified to provide, administer or supervise special education and who is  knowledgeable about general education curriculum and who is knowledgeable about the availability of resources of the school district. This person is appointed as </w:t>
      </w:r>
      <w:r w:rsidRPr="007B7016">
        <w:rPr>
          <w:sz w:val="21"/>
          <w:szCs w:val="21"/>
          <w:u w:val="single"/>
        </w:rPr>
        <w:t>Chairperson</w:t>
      </w:r>
      <w:r w:rsidRPr="007B7016">
        <w:rPr>
          <w:sz w:val="21"/>
          <w:szCs w:val="21"/>
        </w:rPr>
        <w:t xml:space="preserve"> – Angela Gemignani (Alternate: Brian Trippany</w:t>
      </w:r>
      <w:r w:rsidR="00492239" w:rsidRPr="007B7016">
        <w:rPr>
          <w:sz w:val="21"/>
          <w:szCs w:val="21"/>
        </w:rPr>
        <w:t>,</w:t>
      </w:r>
      <w:r w:rsidRPr="007B7016">
        <w:rPr>
          <w:sz w:val="21"/>
          <w:szCs w:val="21"/>
        </w:rPr>
        <w:t xml:space="preserve"> Suzette Fahey</w:t>
      </w:r>
      <w:r w:rsidR="00492239" w:rsidRPr="007B7016">
        <w:rPr>
          <w:sz w:val="21"/>
          <w:szCs w:val="21"/>
        </w:rPr>
        <w:t xml:space="preserve"> or Cathleen Stewart</w:t>
      </w:r>
      <w:r w:rsidRPr="007B7016">
        <w:rPr>
          <w:sz w:val="21"/>
          <w:szCs w:val="21"/>
        </w:rPr>
        <w:t>).</w:t>
      </w:r>
    </w:p>
    <w:p w:rsidR="00C34057" w:rsidRPr="007B7016" w:rsidRDefault="00C34057" w:rsidP="00847C59">
      <w:pPr>
        <w:tabs>
          <w:tab w:val="left" w:pos="720"/>
        </w:tabs>
        <w:snapToGrid w:val="0"/>
        <w:ind w:left="720" w:hanging="720"/>
        <w:jc w:val="both"/>
        <w:rPr>
          <w:sz w:val="21"/>
          <w:szCs w:val="21"/>
        </w:rPr>
      </w:pPr>
      <w:r w:rsidRPr="007B7016">
        <w:rPr>
          <w:sz w:val="21"/>
          <w:szCs w:val="21"/>
        </w:rPr>
        <w:t>5.</w:t>
      </w:r>
      <w:r w:rsidRPr="007B7016">
        <w:rPr>
          <w:sz w:val="21"/>
          <w:szCs w:val="21"/>
        </w:rPr>
        <w:tab/>
        <w:t xml:space="preserve">A school psychologist, whenever a new psychological evaluation is reviewed or a change to a program option with a more intensive staff/student ratio is considered.  </w:t>
      </w:r>
    </w:p>
    <w:p w:rsidR="00C34057" w:rsidRPr="007B7016" w:rsidRDefault="00C34057" w:rsidP="00847C59">
      <w:pPr>
        <w:tabs>
          <w:tab w:val="left" w:pos="720"/>
        </w:tabs>
        <w:snapToGrid w:val="0"/>
        <w:ind w:left="720" w:hanging="720"/>
        <w:jc w:val="both"/>
        <w:rPr>
          <w:sz w:val="21"/>
          <w:szCs w:val="21"/>
        </w:rPr>
      </w:pPr>
      <w:r w:rsidRPr="007B7016">
        <w:rPr>
          <w:sz w:val="21"/>
          <w:szCs w:val="21"/>
        </w:rPr>
        <w:t>6.</w:t>
      </w:r>
      <w:r w:rsidRPr="007B7016">
        <w:rPr>
          <w:sz w:val="21"/>
          <w:szCs w:val="21"/>
        </w:rPr>
        <w:tab/>
        <w:t>An individual who can interpret the instructional implications of evaluation results, who may be a member appointed pursuant to sections 2-5 or 7 of this paragraph.</w:t>
      </w:r>
    </w:p>
    <w:p w:rsidR="00C34057" w:rsidRPr="007B7016" w:rsidRDefault="00C34057" w:rsidP="00847C59">
      <w:pPr>
        <w:tabs>
          <w:tab w:val="left" w:pos="720"/>
        </w:tabs>
        <w:snapToGrid w:val="0"/>
        <w:ind w:left="720" w:hanging="720"/>
        <w:jc w:val="both"/>
        <w:rPr>
          <w:sz w:val="21"/>
          <w:szCs w:val="21"/>
        </w:rPr>
      </w:pPr>
      <w:r w:rsidRPr="007B7016">
        <w:rPr>
          <w:sz w:val="21"/>
          <w:szCs w:val="21"/>
        </w:rPr>
        <w:t>7.</w:t>
      </w:r>
      <w:r w:rsidRPr="007B7016">
        <w:rPr>
          <w:sz w:val="21"/>
          <w:szCs w:val="21"/>
        </w:rPr>
        <w:tab/>
        <w:t>Other persons having knowledge or special expertise regarding the student, including related services personnel as appropriate, as the committee or the parents shall designate.  The determination of knowledge or special expertise of such person shall be made by the party (parents or school district) who invited the individual to be a member of the subcommittee on special education.</w:t>
      </w:r>
    </w:p>
    <w:p w:rsidR="00C34057" w:rsidRPr="007B7016" w:rsidRDefault="00C34057" w:rsidP="00847C59">
      <w:pPr>
        <w:tabs>
          <w:tab w:val="left" w:pos="720"/>
        </w:tabs>
        <w:snapToGrid w:val="0"/>
        <w:ind w:left="720" w:hanging="720"/>
        <w:jc w:val="both"/>
        <w:rPr>
          <w:sz w:val="21"/>
          <w:szCs w:val="21"/>
        </w:rPr>
      </w:pPr>
      <w:r w:rsidRPr="007B7016">
        <w:rPr>
          <w:sz w:val="21"/>
          <w:szCs w:val="21"/>
        </w:rPr>
        <w:t>8.</w:t>
      </w:r>
      <w:r w:rsidRPr="007B7016">
        <w:rPr>
          <w:sz w:val="21"/>
          <w:szCs w:val="21"/>
        </w:rPr>
        <w:tab/>
        <w:t>The student, if appropriate.</w:t>
      </w:r>
    </w:p>
    <w:p w:rsidR="00C34057" w:rsidRPr="007B7016" w:rsidRDefault="00C34057" w:rsidP="00847C59">
      <w:pPr>
        <w:snapToGrid w:val="0"/>
        <w:jc w:val="both"/>
        <w:rPr>
          <w:sz w:val="21"/>
          <w:szCs w:val="21"/>
        </w:rPr>
      </w:pPr>
    </w:p>
    <w:p w:rsidR="00C34057" w:rsidRPr="007B7016" w:rsidRDefault="00F06F29" w:rsidP="00847C59">
      <w:pPr>
        <w:snapToGrid w:val="0"/>
        <w:jc w:val="both"/>
        <w:rPr>
          <w:b/>
          <w:bCs/>
          <w:sz w:val="21"/>
          <w:szCs w:val="21"/>
          <w:u w:val="single"/>
        </w:rPr>
      </w:pPr>
      <w:r w:rsidRPr="007B7016">
        <w:rPr>
          <w:b/>
          <w:bCs/>
          <w:sz w:val="21"/>
          <w:szCs w:val="21"/>
          <w:u w:val="single"/>
        </w:rPr>
        <w:t>7-</w:t>
      </w:r>
      <w:r w:rsidR="00B526B2" w:rsidRPr="007B7016">
        <w:rPr>
          <w:b/>
          <w:bCs/>
          <w:sz w:val="21"/>
          <w:szCs w:val="21"/>
          <w:u w:val="single"/>
        </w:rPr>
        <w:t>15</w:t>
      </w:r>
      <w:r w:rsidRPr="007B7016">
        <w:rPr>
          <w:b/>
          <w:bCs/>
          <w:sz w:val="21"/>
          <w:szCs w:val="21"/>
          <w:u w:val="single"/>
        </w:rPr>
        <w:t>-</w:t>
      </w:r>
      <w:r w:rsidR="00C34057" w:rsidRPr="007B7016">
        <w:rPr>
          <w:b/>
          <w:bCs/>
          <w:sz w:val="21"/>
          <w:szCs w:val="21"/>
          <w:u w:val="single"/>
        </w:rPr>
        <w:t>G3</w:t>
      </w:r>
    </w:p>
    <w:p w:rsidR="00C34057" w:rsidRPr="007B7016" w:rsidRDefault="00C34057" w:rsidP="00847C59">
      <w:pPr>
        <w:snapToGrid w:val="0"/>
        <w:jc w:val="both"/>
        <w:rPr>
          <w:sz w:val="21"/>
          <w:szCs w:val="21"/>
        </w:rPr>
      </w:pPr>
      <w:r w:rsidRPr="007B7016">
        <w:rPr>
          <w:sz w:val="21"/>
          <w:szCs w:val="21"/>
        </w:rPr>
        <w:t xml:space="preserve">RESOLVED, Upon the Recommendation of the Superintendent of Schools, That the Board of Education hereby approves appointment of the following Impartial Hearing Officers, as well as any other subsequent revisions available through the IHRS, for the </w:t>
      </w:r>
      <w:r w:rsidR="00847C59" w:rsidRPr="007B7016">
        <w:rPr>
          <w:sz w:val="21"/>
          <w:szCs w:val="21"/>
        </w:rPr>
        <w:t>2015</w:t>
      </w:r>
      <w:r w:rsidRPr="007B7016">
        <w:rPr>
          <w:sz w:val="21"/>
          <w:szCs w:val="21"/>
        </w:rPr>
        <w:t>-</w:t>
      </w:r>
      <w:r w:rsidR="00847C59" w:rsidRPr="007B7016">
        <w:rPr>
          <w:sz w:val="21"/>
          <w:szCs w:val="21"/>
        </w:rPr>
        <w:t>2016</w:t>
      </w:r>
      <w:r w:rsidRPr="007B7016">
        <w:rPr>
          <w:sz w:val="21"/>
          <w:szCs w:val="21"/>
        </w:rPr>
        <w:t xml:space="preserve"> School Year: </w:t>
      </w:r>
    </w:p>
    <w:p w:rsidR="00F635E6" w:rsidRPr="007B7016" w:rsidRDefault="00F635E6" w:rsidP="00847C59">
      <w:pPr>
        <w:snapToGrid w:val="0"/>
        <w:jc w:val="both"/>
        <w:rPr>
          <w:sz w:val="21"/>
          <w:szCs w:val="21"/>
        </w:rPr>
      </w:pPr>
    </w:p>
    <w:p w:rsidR="00C34057" w:rsidRPr="007B7016" w:rsidRDefault="00C34057" w:rsidP="00847C59">
      <w:pPr>
        <w:tabs>
          <w:tab w:val="left" w:pos="2880"/>
          <w:tab w:val="left" w:pos="5760"/>
        </w:tabs>
        <w:snapToGrid w:val="0"/>
        <w:jc w:val="both"/>
        <w:rPr>
          <w:sz w:val="21"/>
          <w:szCs w:val="21"/>
        </w:rPr>
      </w:pPr>
      <w:r w:rsidRPr="007B7016">
        <w:rPr>
          <w:sz w:val="21"/>
          <w:szCs w:val="21"/>
        </w:rPr>
        <w:t>Kenneth Ritzenberg</w:t>
      </w:r>
      <w:r w:rsidRPr="007B7016">
        <w:rPr>
          <w:sz w:val="21"/>
          <w:szCs w:val="21"/>
        </w:rPr>
        <w:tab/>
        <w:t>Jerome Schad</w:t>
      </w:r>
      <w:r w:rsidRPr="007B7016">
        <w:rPr>
          <w:sz w:val="21"/>
          <w:szCs w:val="21"/>
        </w:rPr>
        <w:tab/>
      </w:r>
      <w:r w:rsidR="00E1646C" w:rsidRPr="007B7016">
        <w:rPr>
          <w:sz w:val="21"/>
          <w:szCs w:val="21"/>
        </w:rPr>
        <w:t>Joan Alexander</w:t>
      </w:r>
    </w:p>
    <w:p w:rsidR="00C34057" w:rsidRPr="007B7016" w:rsidRDefault="00C34057" w:rsidP="00847C59">
      <w:pPr>
        <w:tabs>
          <w:tab w:val="left" w:pos="2880"/>
          <w:tab w:val="left" w:pos="5760"/>
        </w:tabs>
        <w:snapToGrid w:val="0"/>
        <w:jc w:val="both"/>
        <w:rPr>
          <w:sz w:val="21"/>
          <w:szCs w:val="21"/>
        </w:rPr>
      </w:pPr>
      <w:r w:rsidRPr="007B7016">
        <w:rPr>
          <w:sz w:val="21"/>
          <w:szCs w:val="21"/>
        </w:rPr>
        <w:t>Aaron Turetsky</w:t>
      </w:r>
      <w:r w:rsidRPr="007B7016">
        <w:rPr>
          <w:sz w:val="21"/>
          <w:szCs w:val="21"/>
        </w:rPr>
        <w:tab/>
        <w:t>James Walsh</w:t>
      </w:r>
      <w:r w:rsidRPr="007B7016">
        <w:rPr>
          <w:sz w:val="21"/>
          <w:szCs w:val="21"/>
        </w:rPr>
        <w:tab/>
      </w:r>
      <w:r w:rsidR="00E1646C" w:rsidRPr="007B7016">
        <w:rPr>
          <w:sz w:val="21"/>
          <w:szCs w:val="21"/>
        </w:rPr>
        <w:t>Michael Lazan</w:t>
      </w:r>
    </w:p>
    <w:p w:rsidR="00C34057" w:rsidRPr="007B7016" w:rsidRDefault="00C34057" w:rsidP="00847C59">
      <w:pPr>
        <w:tabs>
          <w:tab w:val="left" w:pos="2880"/>
          <w:tab w:val="left" w:pos="5760"/>
        </w:tabs>
        <w:snapToGrid w:val="0"/>
        <w:jc w:val="both"/>
        <w:rPr>
          <w:sz w:val="21"/>
          <w:szCs w:val="21"/>
        </w:rPr>
      </w:pPr>
      <w:r w:rsidRPr="007B7016">
        <w:rPr>
          <w:sz w:val="21"/>
          <w:szCs w:val="21"/>
        </w:rPr>
        <w:t>Maryanne Dimeo</w:t>
      </w:r>
      <w:r w:rsidRPr="007B7016">
        <w:rPr>
          <w:sz w:val="21"/>
          <w:szCs w:val="21"/>
        </w:rPr>
        <w:tab/>
        <w:t>Craig Hill</w:t>
      </w:r>
      <w:r w:rsidRPr="007B7016">
        <w:rPr>
          <w:sz w:val="21"/>
          <w:szCs w:val="21"/>
        </w:rPr>
        <w:tab/>
      </w:r>
      <w:r w:rsidR="00E1646C" w:rsidRPr="007B7016">
        <w:rPr>
          <w:sz w:val="21"/>
          <w:szCs w:val="21"/>
        </w:rPr>
        <w:t>Paul Bumbalo</w:t>
      </w:r>
    </w:p>
    <w:p w:rsidR="00C34057" w:rsidRPr="007B7016" w:rsidRDefault="00C34057" w:rsidP="00847C59">
      <w:pPr>
        <w:tabs>
          <w:tab w:val="left" w:pos="2880"/>
          <w:tab w:val="left" w:pos="5760"/>
        </w:tabs>
        <w:snapToGrid w:val="0"/>
        <w:jc w:val="both"/>
        <w:rPr>
          <w:sz w:val="21"/>
          <w:szCs w:val="21"/>
        </w:rPr>
      </w:pPr>
      <w:r w:rsidRPr="007B7016">
        <w:rPr>
          <w:sz w:val="21"/>
          <w:szCs w:val="21"/>
        </w:rPr>
        <w:t>Craig Tessler</w:t>
      </w:r>
      <w:r w:rsidRPr="007B7016">
        <w:rPr>
          <w:sz w:val="21"/>
          <w:szCs w:val="21"/>
        </w:rPr>
        <w:tab/>
        <w:t>James McKeever</w:t>
      </w:r>
      <w:r w:rsidRPr="007B7016">
        <w:rPr>
          <w:sz w:val="21"/>
          <w:szCs w:val="21"/>
        </w:rPr>
        <w:tab/>
      </w:r>
      <w:r w:rsidR="00E1646C" w:rsidRPr="007B7016">
        <w:rPr>
          <w:sz w:val="21"/>
          <w:szCs w:val="21"/>
        </w:rPr>
        <w:t>Nancy Lederman</w:t>
      </w:r>
    </w:p>
    <w:p w:rsidR="00C34057" w:rsidRPr="007B7016" w:rsidRDefault="00C34057" w:rsidP="00847C59">
      <w:pPr>
        <w:tabs>
          <w:tab w:val="left" w:pos="2880"/>
          <w:tab w:val="left" w:pos="5760"/>
        </w:tabs>
        <w:snapToGrid w:val="0"/>
        <w:jc w:val="both"/>
        <w:rPr>
          <w:sz w:val="21"/>
          <w:szCs w:val="21"/>
        </w:rPr>
      </w:pPr>
      <w:r w:rsidRPr="007B7016">
        <w:rPr>
          <w:sz w:val="21"/>
          <w:szCs w:val="21"/>
        </w:rPr>
        <w:t>Martin Kehoe</w:t>
      </w:r>
      <w:r w:rsidRPr="007B7016">
        <w:rPr>
          <w:sz w:val="21"/>
          <w:szCs w:val="21"/>
        </w:rPr>
        <w:tab/>
        <w:t>Mindy Wolman</w:t>
      </w:r>
      <w:r w:rsidRPr="007B7016">
        <w:rPr>
          <w:sz w:val="21"/>
          <w:szCs w:val="21"/>
        </w:rPr>
        <w:tab/>
      </w:r>
      <w:r w:rsidR="00E1646C" w:rsidRPr="007B7016">
        <w:rPr>
          <w:sz w:val="21"/>
          <w:szCs w:val="21"/>
        </w:rPr>
        <w:t>Lynn Almeleh</w:t>
      </w:r>
    </w:p>
    <w:p w:rsidR="00C34057" w:rsidRPr="007B7016" w:rsidRDefault="00C34057" w:rsidP="00847C59">
      <w:pPr>
        <w:tabs>
          <w:tab w:val="left" w:pos="2880"/>
          <w:tab w:val="left" w:pos="5760"/>
        </w:tabs>
        <w:snapToGrid w:val="0"/>
        <w:jc w:val="both"/>
        <w:rPr>
          <w:sz w:val="21"/>
          <w:szCs w:val="21"/>
        </w:rPr>
      </w:pPr>
      <w:r w:rsidRPr="007B7016">
        <w:rPr>
          <w:sz w:val="21"/>
          <w:szCs w:val="21"/>
        </w:rPr>
        <w:t>Robert Briglio</w:t>
      </w:r>
      <w:r w:rsidRPr="007B7016">
        <w:rPr>
          <w:sz w:val="21"/>
          <w:szCs w:val="21"/>
        </w:rPr>
        <w:tab/>
        <w:t>Lana Flame</w:t>
      </w:r>
      <w:r w:rsidRPr="007B7016">
        <w:rPr>
          <w:sz w:val="21"/>
          <w:szCs w:val="21"/>
        </w:rPr>
        <w:tab/>
      </w:r>
    </w:p>
    <w:p w:rsidR="00C34057" w:rsidRPr="007B7016" w:rsidRDefault="00C34057" w:rsidP="00847C59">
      <w:pPr>
        <w:tabs>
          <w:tab w:val="left" w:pos="2880"/>
          <w:tab w:val="left" w:pos="5760"/>
        </w:tabs>
        <w:snapToGrid w:val="0"/>
        <w:jc w:val="both"/>
        <w:rPr>
          <w:sz w:val="21"/>
          <w:szCs w:val="21"/>
        </w:rPr>
      </w:pPr>
    </w:p>
    <w:p w:rsidR="00C34057" w:rsidRPr="007B7016" w:rsidRDefault="00F06F29" w:rsidP="00847C59">
      <w:pPr>
        <w:jc w:val="both"/>
        <w:rPr>
          <w:b/>
          <w:sz w:val="21"/>
          <w:szCs w:val="21"/>
          <w:u w:val="single"/>
        </w:rPr>
      </w:pPr>
      <w:r w:rsidRPr="007B7016">
        <w:rPr>
          <w:b/>
          <w:sz w:val="21"/>
          <w:szCs w:val="21"/>
          <w:u w:val="single"/>
        </w:rPr>
        <w:t>7-</w:t>
      </w:r>
      <w:r w:rsidR="00B526B2" w:rsidRPr="007B7016">
        <w:rPr>
          <w:b/>
          <w:sz w:val="21"/>
          <w:szCs w:val="21"/>
          <w:u w:val="single"/>
        </w:rPr>
        <w:t>15</w:t>
      </w:r>
      <w:r w:rsidRPr="007B7016">
        <w:rPr>
          <w:b/>
          <w:sz w:val="21"/>
          <w:szCs w:val="21"/>
          <w:u w:val="single"/>
        </w:rPr>
        <w:t>-</w:t>
      </w:r>
      <w:r w:rsidR="00C34057" w:rsidRPr="007B7016">
        <w:rPr>
          <w:b/>
          <w:sz w:val="21"/>
          <w:szCs w:val="21"/>
          <w:u w:val="single"/>
        </w:rPr>
        <w:t>G4</w:t>
      </w:r>
    </w:p>
    <w:p w:rsidR="00C34057" w:rsidRPr="007B7016" w:rsidRDefault="00C34057" w:rsidP="00847C59">
      <w:pPr>
        <w:jc w:val="both"/>
        <w:rPr>
          <w:sz w:val="21"/>
          <w:szCs w:val="21"/>
        </w:rPr>
      </w:pPr>
      <w:r w:rsidRPr="007B7016">
        <w:rPr>
          <w:sz w:val="21"/>
          <w:szCs w:val="21"/>
        </w:rPr>
        <w:t xml:space="preserve">RESOLVED, Upon the Recommendation of the Superintendent of Schools, That the Board of Education hereby approves the Lunch Policy Statement for Free and Reduced Price Meals for the </w:t>
      </w:r>
      <w:r w:rsidR="00214A7E" w:rsidRPr="007B7016">
        <w:rPr>
          <w:sz w:val="21"/>
          <w:szCs w:val="21"/>
        </w:rPr>
        <w:t>2015</w:t>
      </w:r>
      <w:r w:rsidR="008339F6" w:rsidRPr="007B7016">
        <w:rPr>
          <w:sz w:val="21"/>
          <w:szCs w:val="21"/>
        </w:rPr>
        <w:t>-</w:t>
      </w:r>
      <w:r w:rsidR="00214A7E" w:rsidRPr="007B7016">
        <w:rPr>
          <w:sz w:val="21"/>
          <w:szCs w:val="21"/>
        </w:rPr>
        <w:t>2016</w:t>
      </w:r>
      <w:r w:rsidRPr="007B7016">
        <w:rPr>
          <w:sz w:val="21"/>
          <w:szCs w:val="21"/>
        </w:rPr>
        <w:t xml:space="preserve"> school year.</w:t>
      </w:r>
    </w:p>
    <w:p w:rsidR="00C34057" w:rsidRPr="007B7016" w:rsidRDefault="00C34057" w:rsidP="00847C59">
      <w:pPr>
        <w:jc w:val="both"/>
        <w:rPr>
          <w:b/>
          <w:sz w:val="21"/>
          <w:szCs w:val="21"/>
          <w:u w:val="single"/>
        </w:rPr>
      </w:pPr>
    </w:p>
    <w:p w:rsidR="007077CA" w:rsidRPr="007B7016" w:rsidRDefault="00B526B2" w:rsidP="00847C59">
      <w:pPr>
        <w:jc w:val="both"/>
        <w:rPr>
          <w:b/>
          <w:sz w:val="21"/>
          <w:szCs w:val="21"/>
          <w:u w:val="single"/>
        </w:rPr>
      </w:pPr>
      <w:r w:rsidRPr="007B7016">
        <w:rPr>
          <w:b/>
          <w:sz w:val="21"/>
          <w:szCs w:val="21"/>
          <w:u w:val="single"/>
        </w:rPr>
        <w:lastRenderedPageBreak/>
        <w:t>7</w:t>
      </w:r>
      <w:r w:rsidR="007077CA" w:rsidRPr="007B7016">
        <w:rPr>
          <w:b/>
          <w:sz w:val="21"/>
          <w:szCs w:val="21"/>
          <w:u w:val="single"/>
        </w:rPr>
        <w:t>-</w:t>
      </w:r>
      <w:r w:rsidRPr="007B7016">
        <w:rPr>
          <w:b/>
          <w:sz w:val="21"/>
          <w:szCs w:val="21"/>
          <w:u w:val="single"/>
        </w:rPr>
        <w:t>15-G5</w:t>
      </w:r>
    </w:p>
    <w:p w:rsidR="00847C59" w:rsidRPr="007B7016" w:rsidRDefault="00847C59" w:rsidP="00847C59">
      <w:pPr>
        <w:pStyle w:val="BodyText"/>
        <w:rPr>
          <w:sz w:val="21"/>
          <w:szCs w:val="21"/>
        </w:rPr>
      </w:pPr>
      <w:r w:rsidRPr="007B7016">
        <w:rPr>
          <w:sz w:val="21"/>
          <w:szCs w:val="21"/>
        </w:rPr>
        <w:t>RESOLVED, Upon the Recommendation of the Superintendent of Schools, That the Board of Education hereby approves continuing Substitute Teacher and Substitute Teaching Assistant pay rates as follows:</w:t>
      </w:r>
    </w:p>
    <w:p w:rsidR="007077CA" w:rsidRPr="007B7016" w:rsidRDefault="007077CA" w:rsidP="00847C59">
      <w:pPr>
        <w:tabs>
          <w:tab w:val="left" w:pos="0"/>
        </w:tabs>
        <w:ind w:hanging="720"/>
        <w:jc w:val="both"/>
        <w:rPr>
          <w:sz w:val="21"/>
          <w:szCs w:val="21"/>
        </w:rPr>
      </w:pPr>
    </w:p>
    <w:p w:rsidR="007077CA" w:rsidRPr="007B7016" w:rsidRDefault="007077CA" w:rsidP="00847C59">
      <w:pPr>
        <w:tabs>
          <w:tab w:val="left" w:pos="1620"/>
          <w:tab w:val="left" w:pos="3330"/>
          <w:tab w:val="left" w:pos="4860"/>
          <w:tab w:val="left" w:pos="6840"/>
        </w:tabs>
        <w:jc w:val="both"/>
        <w:rPr>
          <w:sz w:val="21"/>
          <w:szCs w:val="21"/>
        </w:rPr>
      </w:pPr>
      <w:r w:rsidRPr="007B7016">
        <w:rPr>
          <w:sz w:val="21"/>
          <w:szCs w:val="21"/>
        </w:rPr>
        <w:tab/>
        <w:t>Uncertified</w:t>
      </w:r>
      <w:r w:rsidRPr="007B7016">
        <w:rPr>
          <w:sz w:val="21"/>
          <w:szCs w:val="21"/>
        </w:rPr>
        <w:tab/>
        <w:t>Certified</w:t>
      </w:r>
      <w:r w:rsidRPr="007B7016">
        <w:rPr>
          <w:sz w:val="21"/>
          <w:szCs w:val="21"/>
        </w:rPr>
        <w:tab/>
        <w:t>Retired NVCSD</w:t>
      </w:r>
      <w:r w:rsidRPr="007B7016">
        <w:rPr>
          <w:sz w:val="21"/>
          <w:szCs w:val="21"/>
        </w:rPr>
        <w:tab/>
        <w:t xml:space="preserve">Teaching </w:t>
      </w:r>
    </w:p>
    <w:p w:rsidR="007077CA" w:rsidRPr="007B7016" w:rsidRDefault="007077CA" w:rsidP="00847C59">
      <w:pPr>
        <w:tabs>
          <w:tab w:val="left" w:pos="1620"/>
          <w:tab w:val="left" w:pos="3330"/>
          <w:tab w:val="left" w:pos="4860"/>
          <w:tab w:val="left" w:pos="5130"/>
          <w:tab w:val="left" w:pos="6840"/>
        </w:tabs>
        <w:jc w:val="both"/>
        <w:rPr>
          <w:sz w:val="21"/>
          <w:szCs w:val="21"/>
        </w:rPr>
      </w:pPr>
      <w:r w:rsidRPr="007B7016">
        <w:rPr>
          <w:sz w:val="21"/>
          <w:szCs w:val="21"/>
        </w:rPr>
        <w:tab/>
        <w:t>Teachers</w:t>
      </w:r>
      <w:r w:rsidRPr="007B7016">
        <w:rPr>
          <w:sz w:val="21"/>
          <w:szCs w:val="21"/>
        </w:rPr>
        <w:tab/>
        <w:t>Teachers</w:t>
      </w:r>
      <w:r w:rsidRPr="007B7016">
        <w:rPr>
          <w:sz w:val="21"/>
          <w:szCs w:val="21"/>
        </w:rPr>
        <w:tab/>
      </w:r>
      <w:r w:rsidRPr="007B7016">
        <w:rPr>
          <w:sz w:val="21"/>
          <w:szCs w:val="21"/>
        </w:rPr>
        <w:tab/>
        <w:t>Teachers</w:t>
      </w:r>
      <w:r w:rsidRPr="007B7016">
        <w:rPr>
          <w:sz w:val="21"/>
          <w:szCs w:val="21"/>
        </w:rPr>
        <w:tab/>
        <w:t>Assistants</w:t>
      </w:r>
    </w:p>
    <w:p w:rsidR="007077CA" w:rsidRPr="007B7016" w:rsidRDefault="007077CA" w:rsidP="00847C59">
      <w:pPr>
        <w:tabs>
          <w:tab w:val="left" w:pos="1620"/>
          <w:tab w:val="left" w:pos="3330"/>
          <w:tab w:val="left" w:pos="4860"/>
          <w:tab w:val="left" w:pos="6840"/>
        </w:tabs>
        <w:jc w:val="both"/>
        <w:rPr>
          <w:sz w:val="21"/>
          <w:szCs w:val="21"/>
        </w:rPr>
      </w:pPr>
    </w:p>
    <w:p w:rsidR="007077CA" w:rsidRPr="007B7016" w:rsidRDefault="007077CA" w:rsidP="00847C59">
      <w:pPr>
        <w:tabs>
          <w:tab w:val="left" w:pos="1620"/>
          <w:tab w:val="left" w:pos="3330"/>
          <w:tab w:val="left" w:pos="4860"/>
          <w:tab w:val="left" w:pos="6840"/>
        </w:tabs>
        <w:jc w:val="both"/>
        <w:rPr>
          <w:sz w:val="21"/>
          <w:szCs w:val="21"/>
        </w:rPr>
      </w:pPr>
      <w:r w:rsidRPr="007B7016">
        <w:rPr>
          <w:sz w:val="21"/>
          <w:szCs w:val="21"/>
        </w:rPr>
        <w:t>1-20 days</w:t>
      </w:r>
      <w:r w:rsidRPr="007B7016">
        <w:rPr>
          <w:sz w:val="21"/>
          <w:szCs w:val="21"/>
        </w:rPr>
        <w:tab/>
        <w:t xml:space="preserve">  $92/day</w:t>
      </w:r>
      <w:r w:rsidRPr="007B7016">
        <w:rPr>
          <w:sz w:val="21"/>
          <w:szCs w:val="21"/>
        </w:rPr>
        <w:tab/>
        <w:t>$  98/day</w:t>
      </w:r>
      <w:r w:rsidRPr="007B7016">
        <w:rPr>
          <w:sz w:val="21"/>
          <w:szCs w:val="21"/>
        </w:rPr>
        <w:tab/>
        <w:t xml:space="preserve">     $108/day</w:t>
      </w:r>
      <w:r w:rsidRPr="007B7016">
        <w:rPr>
          <w:sz w:val="21"/>
          <w:szCs w:val="21"/>
        </w:rPr>
        <w:tab/>
        <w:t xml:space="preserve"> $68/day</w:t>
      </w:r>
    </w:p>
    <w:p w:rsidR="007077CA" w:rsidRPr="007B7016" w:rsidRDefault="007077CA" w:rsidP="00847C59">
      <w:pPr>
        <w:tabs>
          <w:tab w:val="left" w:pos="1620"/>
          <w:tab w:val="left" w:pos="3330"/>
          <w:tab w:val="left" w:pos="4860"/>
          <w:tab w:val="left" w:pos="6840"/>
        </w:tabs>
        <w:jc w:val="both"/>
        <w:rPr>
          <w:sz w:val="21"/>
          <w:szCs w:val="21"/>
        </w:rPr>
      </w:pPr>
      <w:r w:rsidRPr="007B7016">
        <w:rPr>
          <w:sz w:val="21"/>
          <w:szCs w:val="21"/>
        </w:rPr>
        <w:t>&gt; 20 days</w:t>
      </w:r>
      <w:r w:rsidRPr="007B7016">
        <w:rPr>
          <w:sz w:val="21"/>
          <w:szCs w:val="21"/>
        </w:rPr>
        <w:tab/>
        <w:t xml:space="preserve">  $92/day</w:t>
      </w:r>
      <w:r w:rsidRPr="007B7016">
        <w:rPr>
          <w:sz w:val="21"/>
          <w:szCs w:val="21"/>
        </w:rPr>
        <w:tab/>
        <w:t>$108/day</w:t>
      </w:r>
      <w:r w:rsidRPr="007B7016">
        <w:rPr>
          <w:sz w:val="21"/>
          <w:szCs w:val="21"/>
        </w:rPr>
        <w:tab/>
        <w:t xml:space="preserve">     $116/day</w:t>
      </w:r>
      <w:r w:rsidRPr="007B7016">
        <w:rPr>
          <w:sz w:val="21"/>
          <w:szCs w:val="21"/>
        </w:rPr>
        <w:tab/>
        <w:t xml:space="preserve"> $78/day</w:t>
      </w:r>
    </w:p>
    <w:p w:rsidR="007077CA" w:rsidRPr="007B7016" w:rsidRDefault="007077CA" w:rsidP="00847C59">
      <w:pPr>
        <w:tabs>
          <w:tab w:val="left" w:pos="3330"/>
          <w:tab w:val="left" w:pos="4860"/>
          <w:tab w:val="left" w:pos="6840"/>
        </w:tabs>
        <w:jc w:val="both"/>
        <w:rPr>
          <w:b/>
          <w:sz w:val="21"/>
          <w:szCs w:val="21"/>
          <w:u w:val="single"/>
        </w:rPr>
      </w:pPr>
    </w:p>
    <w:p w:rsidR="007077CA" w:rsidRPr="007B7016" w:rsidRDefault="00B526B2" w:rsidP="00847C59">
      <w:pPr>
        <w:jc w:val="both"/>
        <w:rPr>
          <w:b/>
          <w:sz w:val="21"/>
          <w:szCs w:val="21"/>
          <w:u w:val="single"/>
        </w:rPr>
      </w:pPr>
      <w:r w:rsidRPr="007B7016">
        <w:rPr>
          <w:b/>
          <w:sz w:val="21"/>
          <w:szCs w:val="21"/>
          <w:u w:val="single"/>
        </w:rPr>
        <w:t>7-15-G6</w:t>
      </w:r>
    </w:p>
    <w:p w:rsidR="000B2B33" w:rsidRPr="00CB17D8" w:rsidRDefault="000B2B33" w:rsidP="000B2B33">
      <w:pPr>
        <w:jc w:val="both"/>
        <w:rPr>
          <w:sz w:val="22"/>
          <w:szCs w:val="22"/>
        </w:rPr>
      </w:pPr>
      <w:r w:rsidRPr="00CB17D8">
        <w:rPr>
          <w:sz w:val="22"/>
          <w:szCs w:val="22"/>
        </w:rPr>
        <w:t>RESOLVED, Upon the Recommendation of the Superintendent of Schools, That the Board of Education hereby approves continuing Substitute Nurse pay rates as follows:</w:t>
      </w:r>
    </w:p>
    <w:p w:rsidR="007077CA" w:rsidRPr="007B7016" w:rsidRDefault="007077CA" w:rsidP="00847C59">
      <w:pPr>
        <w:jc w:val="both"/>
        <w:rPr>
          <w:sz w:val="21"/>
          <w:szCs w:val="21"/>
        </w:rPr>
      </w:pPr>
    </w:p>
    <w:p w:rsidR="007077CA" w:rsidRPr="007B7016" w:rsidRDefault="007077CA" w:rsidP="00847C59">
      <w:pPr>
        <w:tabs>
          <w:tab w:val="left" w:pos="1440"/>
          <w:tab w:val="left" w:pos="2160"/>
          <w:tab w:val="left" w:pos="2970"/>
          <w:tab w:val="left" w:pos="4320"/>
        </w:tabs>
        <w:jc w:val="both"/>
        <w:rPr>
          <w:sz w:val="21"/>
          <w:szCs w:val="21"/>
        </w:rPr>
      </w:pPr>
      <w:r w:rsidRPr="007B7016">
        <w:rPr>
          <w:sz w:val="21"/>
          <w:szCs w:val="21"/>
        </w:rPr>
        <w:t>1-20 days</w:t>
      </w:r>
      <w:r w:rsidRPr="007B7016">
        <w:rPr>
          <w:sz w:val="21"/>
          <w:szCs w:val="21"/>
        </w:rPr>
        <w:tab/>
        <w:t>$ 98/day</w:t>
      </w:r>
      <w:r w:rsidRPr="007B7016">
        <w:rPr>
          <w:sz w:val="21"/>
          <w:szCs w:val="21"/>
        </w:rPr>
        <w:tab/>
        <w:t>&gt; 20 days</w:t>
      </w:r>
      <w:r w:rsidRPr="007B7016">
        <w:rPr>
          <w:sz w:val="21"/>
          <w:szCs w:val="21"/>
        </w:rPr>
        <w:tab/>
        <w:t>$103/day</w:t>
      </w:r>
    </w:p>
    <w:p w:rsidR="00C34057" w:rsidRPr="007B7016" w:rsidRDefault="00C34057" w:rsidP="00847C59">
      <w:pPr>
        <w:jc w:val="both"/>
        <w:rPr>
          <w:sz w:val="21"/>
          <w:szCs w:val="21"/>
        </w:rPr>
      </w:pPr>
    </w:p>
    <w:p w:rsidR="00C34057" w:rsidRPr="007B7016" w:rsidRDefault="00F06F29" w:rsidP="00847C59">
      <w:pPr>
        <w:jc w:val="both"/>
        <w:rPr>
          <w:b/>
          <w:sz w:val="21"/>
          <w:szCs w:val="21"/>
          <w:u w:val="single"/>
        </w:rPr>
      </w:pPr>
      <w:r w:rsidRPr="007B7016">
        <w:rPr>
          <w:b/>
          <w:sz w:val="21"/>
          <w:szCs w:val="21"/>
          <w:u w:val="single"/>
        </w:rPr>
        <w:t>7-</w:t>
      </w:r>
      <w:r w:rsidR="00B526B2" w:rsidRPr="007B7016">
        <w:rPr>
          <w:b/>
          <w:sz w:val="21"/>
          <w:szCs w:val="21"/>
          <w:u w:val="single"/>
        </w:rPr>
        <w:t>15</w:t>
      </w:r>
      <w:r w:rsidRPr="007B7016">
        <w:rPr>
          <w:b/>
          <w:sz w:val="21"/>
          <w:szCs w:val="21"/>
          <w:u w:val="single"/>
        </w:rPr>
        <w:t>-</w:t>
      </w:r>
      <w:r w:rsidR="00B526B2" w:rsidRPr="007B7016">
        <w:rPr>
          <w:b/>
          <w:sz w:val="21"/>
          <w:szCs w:val="21"/>
          <w:u w:val="single"/>
        </w:rPr>
        <w:t>G7</w:t>
      </w:r>
    </w:p>
    <w:p w:rsidR="00C34057" w:rsidRPr="007B7016" w:rsidRDefault="00C34057" w:rsidP="00847C59">
      <w:pPr>
        <w:jc w:val="both"/>
        <w:rPr>
          <w:sz w:val="21"/>
          <w:szCs w:val="21"/>
        </w:rPr>
      </w:pPr>
      <w:r w:rsidRPr="007B7016">
        <w:rPr>
          <w:sz w:val="21"/>
          <w:szCs w:val="21"/>
        </w:rPr>
        <w:t xml:space="preserve">RESOLVED, Upon the motion of </w:t>
      </w:r>
      <w:r w:rsidR="00847C59" w:rsidRPr="007B7016">
        <w:rPr>
          <w:sz w:val="21"/>
          <w:szCs w:val="21"/>
        </w:rPr>
        <w:t>__________</w:t>
      </w:r>
      <w:r w:rsidR="000D4D29" w:rsidRPr="007B7016">
        <w:rPr>
          <w:sz w:val="21"/>
          <w:szCs w:val="21"/>
        </w:rPr>
        <w:t>,</w:t>
      </w:r>
      <w:r w:rsidRPr="007B7016">
        <w:rPr>
          <w:sz w:val="21"/>
          <w:szCs w:val="21"/>
        </w:rPr>
        <w:t xml:space="preserve"> seconded by </w:t>
      </w:r>
      <w:r w:rsidR="00847C59" w:rsidRPr="007B7016">
        <w:rPr>
          <w:sz w:val="21"/>
          <w:szCs w:val="21"/>
        </w:rPr>
        <w:t>__________</w:t>
      </w:r>
      <w:r w:rsidR="000D4D29" w:rsidRPr="007B7016">
        <w:rPr>
          <w:sz w:val="21"/>
          <w:szCs w:val="21"/>
        </w:rPr>
        <w:t>,</w:t>
      </w:r>
      <w:r w:rsidRPr="007B7016">
        <w:rPr>
          <w:sz w:val="21"/>
          <w:szCs w:val="21"/>
        </w:rPr>
        <w:t xml:space="preserve"> Randal H. Kerr is designated trustee, and </w:t>
      </w:r>
      <w:r w:rsidR="00E1646C" w:rsidRPr="007B7016">
        <w:rPr>
          <w:sz w:val="21"/>
          <w:szCs w:val="21"/>
        </w:rPr>
        <w:t>Susan Watson is</w:t>
      </w:r>
      <w:r w:rsidRPr="007B7016">
        <w:rPr>
          <w:sz w:val="21"/>
          <w:szCs w:val="21"/>
        </w:rPr>
        <w:t xml:space="preserve"> designated alternate trustee, from the Newark Valley Central School District to the Workers Compensa</w:t>
      </w:r>
      <w:r w:rsidR="00D37DF7" w:rsidRPr="007B7016">
        <w:rPr>
          <w:sz w:val="21"/>
          <w:szCs w:val="21"/>
        </w:rPr>
        <w:softHyphen/>
      </w:r>
      <w:r w:rsidRPr="007B7016">
        <w:rPr>
          <w:sz w:val="21"/>
          <w:szCs w:val="21"/>
        </w:rPr>
        <w:t xml:space="preserve">tion Self-Insurance Alliance for </w:t>
      </w:r>
      <w:r w:rsidR="00847C59" w:rsidRPr="007B7016">
        <w:rPr>
          <w:sz w:val="21"/>
          <w:szCs w:val="21"/>
        </w:rPr>
        <w:t>2015</w:t>
      </w:r>
      <w:r w:rsidRPr="007B7016">
        <w:rPr>
          <w:sz w:val="21"/>
          <w:szCs w:val="21"/>
        </w:rPr>
        <w:t>-</w:t>
      </w:r>
      <w:r w:rsidR="00847C59" w:rsidRPr="007B7016">
        <w:rPr>
          <w:sz w:val="21"/>
          <w:szCs w:val="21"/>
        </w:rPr>
        <w:t>2016</w:t>
      </w:r>
      <w:r w:rsidRPr="007B7016">
        <w:rPr>
          <w:sz w:val="21"/>
          <w:szCs w:val="21"/>
        </w:rPr>
        <w:t>.</w:t>
      </w:r>
    </w:p>
    <w:p w:rsidR="00C34057" w:rsidRPr="007B7016" w:rsidRDefault="00C34057" w:rsidP="00847C59">
      <w:pPr>
        <w:jc w:val="both"/>
        <w:rPr>
          <w:sz w:val="21"/>
          <w:szCs w:val="21"/>
        </w:rPr>
      </w:pPr>
    </w:p>
    <w:p w:rsidR="00C34057" w:rsidRPr="007B7016" w:rsidRDefault="00F06F29" w:rsidP="00847C59">
      <w:pPr>
        <w:jc w:val="both"/>
        <w:rPr>
          <w:b/>
          <w:sz w:val="21"/>
          <w:szCs w:val="21"/>
          <w:u w:val="single"/>
        </w:rPr>
      </w:pPr>
      <w:r w:rsidRPr="007B7016">
        <w:rPr>
          <w:b/>
          <w:sz w:val="21"/>
          <w:szCs w:val="21"/>
          <w:u w:val="single"/>
        </w:rPr>
        <w:t>7-</w:t>
      </w:r>
      <w:r w:rsidR="00B526B2" w:rsidRPr="007B7016">
        <w:rPr>
          <w:b/>
          <w:sz w:val="21"/>
          <w:szCs w:val="21"/>
          <w:u w:val="single"/>
        </w:rPr>
        <w:t>15</w:t>
      </w:r>
      <w:r w:rsidRPr="007B7016">
        <w:rPr>
          <w:b/>
          <w:sz w:val="21"/>
          <w:szCs w:val="21"/>
          <w:u w:val="single"/>
        </w:rPr>
        <w:t>-</w:t>
      </w:r>
      <w:r w:rsidR="00C34057" w:rsidRPr="007B7016">
        <w:rPr>
          <w:b/>
          <w:sz w:val="21"/>
          <w:szCs w:val="21"/>
          <w:u w:val="single"/>
        </w:rPr>
        <w:t>G8</w:t>
      </w:r>
    </w:p>
    <w:p w:rsidR="00C34057" w:rsidRPr="007B7016" w:rsidRDefault="00C34057" w:rsidP="00847C59">
      <w:pPr>
        <w:jc w:val="both"/>
        <w:rPr>
          <w:sz w:val="21"/>
          <w:szCs w:val="21"/>
        </w:rPr>
      </w:pPr>
      <w:r w:rsidRPr="007B7016">
        <w:rPr>
          <w:sz w:val="21"/>
          <w:szCs w:val="21"/>
        </w:rPr>
        <w:t xml:space="preserve">RESOLVED, Upon the motion of </w:t>
      </w:r>
      <w:r w:rsidR="00847C59" w:rsidRPr="007B7016">
        <w:rPr>
          <w:sz w:val="21"/>
          <w:szCs w:val="21"/>
        </w:rPr>
        <w:t>__________</w:t>
      </w:r>
      <w:r w:rsidR="000D4D29" w:rsidRPr="007B7016">
        <w:rPr>
          <w:sz w:val="21"/>
          <w:szCs w:val="21"/>
        </w:rPr>
        <w:t>,</w:t>
      </w:r>
      <w:r w:rsidRPr="007B7016">
        <w:rPr>
          <w:sz w:val="21"/>
          <w:szCs w:val="21"/>
        </w:rPr>
        <w:t xml:space="preserve"> seconded by </w:t>
      </w:r>
      <w:r w:rsidR="00847C59" w:rsidRPr="007B7016">
        <w:rPr>
          <w:sz w:val="21"/>
          <w:szCs w:val="21"/>
        </w:rPr>
        <w:t>__________</w:t>
      </w:r>
      <w:r w:rsidR="000D4D29" w:rsidRPr="007B7016">
        <w:rPr>
          <w:sz w:val="21"/>
          <w:szCs w:val="21"/>
        </w:rPr>
        <w:t>,</w:t>
      </w:r>
      <w:r w:rsidRPr="007B7016">
        <w:rPr>
          <w:sz w:val="21"/>
          <w:szCs w:val="21"/>
        </w:rPr>
        <w:t xml:space="preserve"> Randal H. Kerr is designated trustee, and </w:t>
      </w:r>
      <w:r w:rsidR="00E1646C" w:rsidRPr="007B7016">
        <w:rPr>
          <w:sz w:val="21"/>
          <w:szCs w:val="21"/>
        </w:rPr>
        <w:t xml:space="preserve">Susan Watson </w:t>
      </w:r>
      <w:r w:rsidRPr="007B7016">
        <w:rPr>
          <w:sz w:val="21"/>
          <w:szCs w:val="21"/>
        </w:rPr>
        <w:t xml:space="preserve">is designated alternate trustee, from the Newark Valley Central School District to the Broome-Tioga-Delaware Health Insurance Consortium for </w:t>
      </w:r>
      <w:r w:rsidR="00847C59" w:rsidRPr="007B7016">
        <w:rPr>
          <w:sz w:val="21"/>
          <w:szCs w:val="21"/>
        </w:rPr>
        <w:t>2015</w:t>
      </w:r>
      <w:r w:rsidRPr="007B7016">
        <w:rPr>
          <w:sz w:val="21"/>
          <w:szCs w:val="21"/>
        </w:rPr>
        <w:t>-</w:t>
      </w:r>
      <w:r w:rsidR="00847C59" w:rsidRPr="007B7016">
        <w:rPr>
          <w:sz w:val="21"/>
          <w:szCs w:val="21"/>
        </w:rPr>
        <w:t>2016</w:t>
      </w:r>
      <w:r w:rsidRPr="007B7016">
        <w:rPr>
          <w:sz w:val="21"/>
          <w:szCs w:val="21"/>
        </w:rPr>
        <w:t>.</w:t>
      </w:r>
    </w:p>
    <w:p w:rsidR="00C34057" w:rsidRPr="007B7016" w:rsidRDefault="00C34057" w:rsidP="00847C59">
      <w:pPr>
        <w:jc w:val="both"/>
        <w:rPr>
          <w:sz w:val="21"/>
          <w:szCs w:val="21"/>
        </w:rPr>
      </w:pPr>
    </w:p>
    <w:p w:rsidR="00C34057" w:rsidRPr="007B7016" w:rsidRDefault="00F06F29" w:rsidP="00847C59">
      <w:pPr>
        <w:jc w:val="both"/>
        <w:rPr>
          <w:b/>
          <w:sz w:val="21"/>
          <w:szCs w:val="21"/>
          <w:u w:val="single"/>
        </w:rPr>
      </w:pPr>
      <w:r w:rsidRPr="007B7016">
        <w:rPr>
          <w:b/>
          <w:sz w:val="21"/>
          <w:szCs w:val="21"/>
          <w:u w:val="single"/>
        </w:rPr>
        <w:t>7-</w:t>
      </w:r>
      <w:r w:rsidR="00B526B2" w:rsidRPr="007B7016">
        <w:rPr>
          <w:b/>
          <w:sz w:val="21"/>
          <w:szCs w:val="21"/>
          <w:u w:val="single"/>
        </w:rPr>
        <w:t>15</w:t>
      </w:r>
      <w:r w:rsidRPr="007B7016">
        <w:rPr>
          <w:b/>
          <w:sz w:val="21"/>
          <w:szCs w:val="21"/>
          <w:u w:val="single"/>
        </w:rPr>
        <w:t>-</w:t>
      </w:r>
      <w:r w:rsidR="00800D39" w:rsidRPr="007B7016">
        <w:rPr>
          <w:b/>
          <w:sz w:val="21"/>
          <w:szCs w:val="21"/>
          <w:u w:val="single"/>
        </w:rPr>
        <w:t>G9</w:t>
      </w:r>
    </w:p>
    <w:p w:rsidR="00B526B2" w:rsidRPr="007B7016" w:rsidRDefault="00B526B2" w:rsidP="00847C59">
      <w:pPr>
        <w:jc w:val="both"/>
        <w:rPr>
          <w:iCs/>
          <w:sz w:val="21"/>
          <w:szCs w:val="21"/>
        </w:rPr>
      </w:pPr>
      <w:r w:rsidRPr="007B7016">
        <w:rPr>
          <w:iCs/>
          <w:sz w:val="21"/>
          <w:szCs w:val="21"/>
        </w:rPr>
        <w:t>On motion of _________, seconded by ___________, the Board of Education hereby designates the following individuals as custodians of Petty Cash Funds for the 2015-</w:t>
      </w:r>
      <w:r w:rsidR="00432EB0">
        <w:rPr>
          <w:iCs/>
          <w:sz w:val="21"/>
          <w:szCs w:val="21"/>
        </w:rPr>
        <w:t>20</w:t>
      </w:r>
      <w:r w:rsidRPr="007B7016">
        <w:rPr>
          <w:iCs/>
          <w:sz w:val="21"/>
          <w:szCs w:val="21"/>
        </w:rPr>
        <w:t>16 School Year:</w:t>
      </w:r>
    </w:p>
    <w:p w:rsidR="00B526B2" w:rsidRPr="007B7016" w:rsidRDefault="00B526B2" w:rsidP="00847C59">
      <w:pPr>
        <w:ind w:firstLine="720"/>
        <w:jc w:val="both"/>
        <w:rPr>
          <w:iCs/>
          <w:sz w:val="21"/>
          <w:szCs w:val="21"/>
        </w:rPr>
      </w:pPr>
    </w:p>
    <w:p w:rsidR="00B526B2" w:rsidRPr="007B7016" w:rsidRDefault="00B526B2" w:rsidP="00847C59">
      <w:pPr>
        <w:ind w:firstLine="720"/>
        <w:jc w:val="both"/>
        <w:rPr>
          <w:sz w:val="21"/>
          <w:szCs w:val="21"/>
        </w:rPr>
      </w:pPr>
      <w:r w:rsidRPr="007B7016">
        <w:rPr>
          <w:sz w:val="21"/>
          <w:szCs w:val="21"/>
        </w:rPr>
        <w:t>Central Office</w:t>
      </w:r>
      <w:r w:rsidRPr="007B7016">
        <w:rPr>
          <w:sz w:val="21"/>
          <w:szCs w:val="21"/>
        </w:rPr>
        <w:tab/>
      </w:r>
      <w:r w:rsidRPr="007B7016">
        <w:rPr>
          <w:sz w:val="21"/>
          <w:szCs w:val="21"/>
        </w:rPr>
        <w:tab/>
      </w:r>
      <w:r w:rsidRPr="007B7016">
        <w:rPr>
          <w:sz w:val="21"/>
          <w:szCs w:val="21"/>
        </w:rPr>
        <w:tab/>
        <w:t>Tina Engelhard, District Clerk</w:t>
      </w:r>
    </w:p>
    <w:p w:rsidR="00B526B2" w:rsidRPr="007B7016" w:rsidRDefault="00B526B2" w:rsidP="00847C59">
      <w:pPr>
        <w:ind w:firstLine="720"/>
        <w:jc w:val="both"/>
        <w:rPr>
          <w:sz w:val="21"/>
          <w:szCs w:val="21"/>
        </w:rPr>
      </w:pPr>
      <w:r w:rsidRPr="007B7016">
        <w:rPr>
          <w:sz w:val="21"/>
          <w:szCs w:val="21"/>
        </w:rPr>
        <w:t>Elem. School</w:t>
      </w:r>
      <w:r w:rsidRPr="007B7016">
        <w:rPr>
          <w:sz w:val="21"/>
          <w:szCs w:val="21"/>
        </w:rPr>
        <w:tab/>
      </w:r>
      <w:r w:rsidRPr="007B7016">
        <w:rPr>
          <w:sz w:val="21"/>
          <w:szCs w:val="21"/>
        </w:rPr>
        <w:tab/>
      </w:r>
      <w:r w:rsidRPr="007B7016">
        <w:rPr>
          <w:sz w:val="21"/>
          <w:szCs w:val="21"/>
        </w:rPr>
        <w:tab/>
        <w:t>Kris Tomazin, Clerk Typist, Main Office</w:t>
      </w:r>
    </w:p>
    <w:p w:rsidR="00B526B2" w:rsidRPr="007B7016" w:rsidRDefault="00B526B2" w:rsidP="00847C59">
      <w:pPr>
        <w:ind w:left="3600" w:hanging="2880"/>
        <w:jc w:val="both"/>
        <w:rPr>
          <w:sz w:val="21"/>
          <w:szCs w:val="21"/>
        </w:rPr>
      </w:pPr>
      <w:r w:rsidRPr="007B7016">
        <w:rPr>
          <w:sz w:val="21"/>
          <w:szCs w:val="21"/>
        </w:rPr>
        <w:t>Middle School</w:t>
      </w:r>
      <w:r w:rsidRPr="007B7016">
        <w:rPr>
          <w:sz w:val="21"/>
          <w:szCs w:val="21"/>
        </w:rPr>
        <w:tab/>
        <w:t xml:space="preserve">TBD, Main Office </w:t>
      </w:r>
    </w:p>
    <w:p w:rsidR="00B526B2" w:rsidRPr="007B7016" w:rsidRDefault="00B526B2" w:rsidP="00847C59">
      <w:pPr>
        <w:ind w:firstLine="720"/>
        <w:jc w:val="both"/>
        <w:rPr>
          <w:sz w:val="21"/>
          <w:szCs w:val="21"/>
        </w:rPr>
      </w:pPr>
      <w:r w:rsidRPr="007B7016">
        <w:rPr>
          <w:sz w:val="21"/>
          <w:szCs w:val="21"/>
        </w:rPr>
        <w:t>High School</w:t>
      </w:r>
      <w:r w:rsidRPr="007B7016">
        <w:rPr>
          <w:sz w:val="21"/>
          <w:szCs w:val="21"/>
        </w:rPr>
        <w:tab/>
      </w:r>
      <w:r w:rsidRPr="007B7016">
        <w:rPr>
          <w:sz w:val="21"/>
          <w:szCs w:val="21"/>
        </w:rPr>
        <w:tab/>
      </w:r>
      <w:r w:rsidRPr="007B7016">
        <w:rPr>
          <w:sz w:val="21"/>
          <w:szCs w:val="21"/>
        </w:rPr>
        <w:tab/>
        <w:t>Cathy Yetter, Typist, Main Office</w:t>
      </w:r>
    </w:p>
    <w:p w:rsidR="00B526B2" w:rsidRPr="007B7016" w:rsidRDefault="00B526B2" w:rsidP="00847C59">
      <w:pPr>
        <w:ind w:firstLine="720"/>
        <w:jc w:val="both"/>
        <w:rPr>
          <w:sz w:val="21"/>
          <w:szCs w:val="21"/>
        </w:rPr>
      </w:pPr>
      <w:r w:rsidRPr="007B7016">
        <w:rPr>
          <w:sz w:val="21"/>
          <w:szCs w:val="21"/>
        </w:rPr>
        <w:t>Bus Garage</w:t>
      </w:r>
      <w:r w:rsidRPr="007B7016">
        <w:rPr>
          <w:sz w:val="21"/>
          <w:szCs w:val="21"/>
        </w:rPr>
        <w:tab/>
      </w:r>
      <w:r w:rsidRPr="007B7016">
        <w:rPr>
          <w:sz w:val="21"/>
          <w:szCs w:val="21"/>
        </w:rPr>
        <w:tab/>
      </w:r>
      <w:r w:rsidRPr="007B7016">
        <w:rPr>
          <w:sz w:val="21"/>
          <w:szCs w:val="21"/>
        </w:rPr>
        <w:tab/>
        <w:t>Randy Zukowski, Transportation Supervisor</w:t>
      </w:r>
    </w:p>
    <w:p w:rsidR="00B526B2" w:rsidRPr="007B7016" w:rsidRDefault="00B526B2" w:rsidP="00847C59">
      <w:pPr>
        <w:ind w:firstLine="720"/>
        <w:jc w:val="both"/>
        <w:rPr>
          <w:sz w:val="21"/>
          <w:szCs w:val="21"/>
        </w:rPr>
      </w:pPr>
      <w:r w:rsidRPr="007B7016">
        <w:rPr>
          <w:sz w:val="21"/>
          <w:szCs w:val="21"/>
        </w:rPr>
        <w:t>School Lunch</w:t>
      </w:r>
      <w:r w:rsidRPr="007B7016">
        <w:rPr>
          <w:sz w:val="21"/>
          <w:szCs w:val="21"/>
        </w:rPr>
        <w:tab/>
      </w:r>
      <w:r w:rsidRPr="007B7016">
        <w:rPr>
          <w:sz w:val="21"/>
          <w:szCs w:val="21"/>
        </w:rPr>
        <w:tab/>
      </w:r>
      <w:r w:rsidRPr="007B7016">
        <w:rPr>
          <w:sz w:val="21"/>
          <w:szCs w:val="21"/>
        </w:rPr>
        <w:tab/>
        <w:t>Lorraine Trotman, School Lunch Director</w:t>
      </w:r>
    </w:p>
    <w:p w:rsidR="00B526B2" w:rsidRPr="007B7016" w:rsidRDefault="00B526B2" w:rsidP="00847C59">
      <w:pPr>
        <w:ind w:firstLine="720"/>
        <w:jc w:val="both"/>
        <w:rPr>
          <w:sz w:val="21"/>
          <w:szCs w:val="21"/>
        </w:rPr>
      </w:pPr>
      <w:r w:rsidRPr="007B7016">
        <w:rPr>
          <w:sz w:val="21"/>
          <w:szCs w:val="21"/>
        </w:rPr>
        <w:t>Buildings and Grounds</w:t>
      </w:r>
      <w:r w:rsidRPr="007B7016">
        <w:rPr>
          <w:sz w:val="21"/>
          <w:szCs w:val="21"/>
        </w:rPr>
        <w:tab/>
      </w:r>
      <w:r w:rsidRPr="007B7016">
        <w:rPr>
          <w:sz w:val="21"/>
          <w:szCs w:val="21"/>
        </w:rPr>
        <w:tab/>
        <w:t>Michelle Tavelli, Account Clerk Typist</w:t>
      </w:r>
    </w:p>
    <w:p w:rsidR="002549F7" w:rsidRPr="007B7016" w:rsidRDefault="002549F7" w:rsidP="00847C59">
      <w:pPr>
        <w:jc w:val="both"/>
        <w:rPr>
          <w:sz w:val="21"/>
          <w:szCs w:val="21"/>
        </w:rPr>
      </w:pPr>
    </w:p>
    <w:p w:rsidR="00F12CAF" w:rsidRPr="007B7016" w:rsidRDefault="00B526B2" w:rsidP="00847C59">
      <w:pPr>
        <w:jc w:val="both"/>
        <w:rPr>
          <w:b/>
          <w:sz w:val="21"/>
          <w:szCs w:val="21"/>
          <w:u w:val="single"/>
        </w:rPr>
      </w:pPr>
      <w:r w:rsidRPr="007B7016">
        <w:rPr>
          <w:b/>
          <w:sz w:val="21"/>
          <w:szCs w:val="21"/>
          <w:u w:val="single"/>
        </w:rPr>
        <w:t>7-14-G10</w:t>
      </w:r>
    </w:p>
    <w:p w:rsidR="00D43903" w:rsidRPr="007B7016" w:rsidRDefault="00D43903" w:rsidP="00D43903">
      <w:pPr>
        <w:jc w:val="both"/>
        <w:rPr>
          <w:b/>
          <w:sz w:val="21"/>
          <w:szCs w:val="21"/>
        </w:rPr>
      </w:pPr>
      <w:r w:rsidRPr="007B7016">
        <w:rPr>
          <w:sz w:val="21"/>
          <w:szCs w:val="21"/>
        </w:rPr>
        <w:t>RESOLVED, Upon the Recommendation of the Superintendent of Schools, That the Board of Education hereby authorizes that the School Lunch Director receive $17 to be used as Start-Up Money for the vending machine located in High School.  This $17 will be returned to the School Business Administrator at the close of the 2015-2016 school year.</w:t>
      </w:r>
      <w:r w:rsidRPr="007B7016">
        <w:rPr>
          <w:b/>
          <w:sz w:val="21"/>
          <w:szCs w:val="21"/>
        </w:rPr>
        <w:t xml:space="preserve"> </w:t>
      </w:r>
    </w:p>
    <w:p w:rsidR="00D43903" w:rsidRPr="007B7016" w:rsidRDefault="00D43903" w:rsidP="00D43903">
      <w:pPr>
        <w:tabs>
          <w:tab w:val="left" w:pos="2340"/>
          <w:tab w:val="left" w:pos="4500"/>
          <w:tab w:val="left" w:pos="7380"/>
        </w:tabs>
        <w:jc w:val="both"/>
        <w:rPr>
          <w:sz w:val="21"/>
          <w:szCs w:val="21"/>
        </w:rPr>
      </w:pPr>
    </w:p>
    <w:p w:rsidR="00F12CAF" w:rsidRPr="007B7016" w:rsidRDefault="003304DD" w:rsidP="00847C59">
      <w:pPr>
        <w:tabs>
          <w:tab w:val="left" w:pos="2340"/>
          <w:tab w:val="left" w:pos="4500"/>
          <w:tab w:val="left" w:pos="7380"/>
        </w:tabs>
        <w:jc w:val="both"/>
        <w:rPr>
          <w:b/>
          <w:sz w:val="21"/>
          <w:szCs w:val="21"/>
          <w:u w:val="single"/>
        </w:rPr>
      </w:pPr>
      <w:r w:rsidRPr="007B7016">
        <w:rPr>
          <w:b/>
          <w:sz w:val="21"/>
          <w:szCs w:val="21"/>
          <w:u w:val="single"/>
        </w:rPr>
        <w:t>7-14-G1</w:t>
      </w:r>
      <w:r w:rsidR="00B526B2" w:rsidRPr="007B7016">
        <w:rPr>
          <w:b/>
          <w:sz w:val="21"/>
          <w:szCs w:val="21"/>
          <w:u w:val="single"/>
        </w:rPr>
        <w:t>1</w:t>
      </w:r>
    </w:p>
    <w:p w:rsidR="00D43903" w:rsidRPr="007B7016" w:rsidRDefault="00D43903" w:rsidP="00D43903">
      <w:pPr>
        <w:autoSpaceDE w:val="0"/>
        <w:autoSpaceDN w:val="0"/>
        <w:adjustRightInd w:val="0"/>
        <w:jc w:val="both"/>
        <w:rPr>
          <w:sz w:val="21"/>
          <w:szCs w:val="21"/>
        </w:rPr>
      </w:pPr>
      <w:r w:rsidRPr="007B7016">
        <w:rPr>
          <w:sz w:val="21"/>
          <w:szCs w:val="21"/>
        </w:rPr>
        <w:t>RESOLVED, Upon the Recommendation of the Superintendent of Schools, That the Board of Education hereby authorizes that the School Lunch Director receive $193 to be used as Start-Up Money for cashiers located in the High School, Middle School and Nathan T. Hall Elementary School. This $193 will be returned to the School Business Administrator at the close of the 2015-2016 school year.</w:t>
      </w:r>
    </w:p>
    <w:p w:rsidR="00D43903" w:rsidRDefault="00D43903" w:rsidP="00847C59">
      <w:pPr>
        <w:jc w:val="both"/>
        <w:rPr>
          <w:sz w:val="21"/>
          <w:szCs w:val="21"/>
        </w:rPr>
      </w:pPr>
    </w:p>
    <w:p w:rsidR="00F12CAF" w:rsidRPr="007B7016" w:rsidRDefault="00EB561A" w:rsidP="00847C59">
      <w:pPr>
        <w:jc w:val="both"/>
        <w:rPr>
          <w:b/>
          <w:iCs/>
          <w:sz w:val="21"/>
          <w:szCs w:val="21"/>
          <w:u w:val="single"/>
        </w:rPr>
      </w:pPr>
      <w:r w:rsidRPr="007B7016">
        <w:rPr>
          <w:b/>
          <w:iCs/>
          <w:sz w:val="21"/>
          <w:szCs w:val="21"/>
          <w:u w:val="single"/>
        </w:rPr>
        <w:t>7-</w:t>
      </w:r>
      <w:r w:rsidR="004305B2" w:rsidRPr="007B7016">
        <w:rPr>
          <w:b/>
          <w:iCs/>
          <w:sz w:val="21"/>
          <w:szCs w:val="21"/>
          <w:u w:val="single"/>
        </w:rPr>
        <w:t>15-G12</w:t>
      </w:r>
    </w:p>
    <w:p w:rsidR="004305B2" w:rsidRPr="007B7016" w:rsidRDefault="004305B2" w:rsidP="00847C59">
      <w:pPr>
        <w:jc w:val="both"/>
        <w:rPr>
          <w:b/>
          <w:sz w:val="21"/>
          <w:szCs w:val="21"/>
        </w:rPr>
      </w:pPr>
      <w:r w:rsidRPr="007B7016">
        <w:rPr>
          <w:sz w:val="21"/>
          <w:szCs w:val="21"/>
        </w:rPr>
        <w:t>RESOLVED, Upon the Recommendation of the Superintendent of Schools, That the Board of Education hereby authorizes that the Athletic Director receive $200 to be used as Start-Up Money for making change for customers.  This $200 will be returned to the School Business Administrator at the close of the 2015-2016 school year.</w:t>
      </w:r>
      <w:r w:rsidRPr="007B7016">
        <w:rPr>
          <w:b/>
          <w:sz w:val="21"/>
          <w:szCs w:val="21"/>
        </w:rPr>
        <w:t xml:space="preserve"> </w:t>
      </w:r>
    </w:p>
    <w:p w:rsidR="00F12CAF" w:rsidRPr="007B7016" w:rsidRDefault="00F12CAF" w:rsidP="00847C59">
      <w:pPr>
        <w:jc w:val="both"/>
        <w:rPr>
          <w:sz w:val="21"/>
          <w:szCs w:val="21"/>
        </w:rPr>
      </w:pPr>
    </w:p>
    <w:p w:rsidR="00F12CAF" w:rsidRPr="007B7016" w:rsidRDefault="00CF2C43" w:rsidP="00847C59">
      <w:pPr>
        <w:jc w:val="both"/>
        <w:rPr>
          <w:b/>
          <w:sz w:val="21"/>
          <w:szCs w:val="21"/>
          <w:u w:val="single"/>
        </w:rPr>
      </w:pPr>
      <w:r w:rsidRPr="007B7016">
        <w:rPr>
          <w:b/>
          <w:sz w:val="21"/>
          <w:szCs w:val="21"/>
          <w:u w:val="single"/>
        </w:rPr>
        <w:t>7-</w:t>
      </w:r>
      <w:r w:rsidR="00106A75" w:rsidRPr="007B7016">
        <w:rPr>
          <w:b/>
          <w:sz w:val="21"/>
          <w:szCs w:val="21"/>
          <w:u w:val="single"/>
        </w:rPr>
        <w:t>15</w:t>
      </w:r>
      <w:r w:rsidRPr="007B7016">
        <w:rPr>
          <w:b/>
          <w:sz w:val="21"/>
          <w:szCs w:val="21"/>
          <w:u w:val="single"/>
        </w:rPr>
        <w:t>-G</w:t>
      </w:r>
      <w:r w:rsidR="00106A75" w:rsidRPr="007B7016">
        <w:rPr>
          <w:b/>
          <w:sz w:val="21"/>
          <w:szCs w:val="21"/>
          <w:u w:val="single"/>
        </w:rPr>
        <w:t>13</w:t>
      </w:r>
    </w:p>
    <w:p w:rsidR="00CE6241" w:rsidRPr="007B7016" w:rsidRDefault="00CE6241" w:rsidP="00847C59">
      <w:pPr>
        <w:jc w:val="both"/>
        <w:rPr>
          <w:b/>
          <w:sz w:val="21"/>
          <w:szCs w:val="21"/>
        </w:rPr>
      </w:pPr>
      <w:r w:rsidRPr="007B7016">
        <w:rPr>
          <w:sz w:val="21"/>
          <w:szCs w:val="21"/>
        </w:rPr>
        <w:t>RESOLVED, Upon the Recommendation of the Superintendent of Schools, That the Board of Education hereby authorizes that the Board appointed Tax Collector receive $200 to be used as Start-Up Money for making change for taxpayers.  This $200 will be returned to the School Business Administrator at the close of the Tax Collector’s period of responsibility for the 2015-2016 school year.</w:t>
      </w:r>
      <w:r w:rsidRPr="007B7016">
        <w:rPr>
          <w:b/>
          <w:sz w:val="21"/>
          <w:szCs w:val="21"/>
        </w:rPr>
        <w:t xml:space="preserve"> </w:t>
      </w:r>
    </w:p>
    <w:p w:rsidR="00664063" w:rsidRPr="007B7016" w:rsidRDefault="00D43903" w:rsidP="00847C59">
      <w:pPr>
        <w:jc w:val="both"/>
        <w:rPr>
          <w:b/>
          <w:sz w:val="21"/>
          <w:szCs w:val="21"/>
          <w:u w:val="single"/>
        </w:rPr>
      </w:pPr>
      <w:r>
        <w:rPr>
          <w:b/>
          <w:sz w:val="21"/>
          <w:szCs w:val="21"/>
          <w:u w:val="single"/>
        </w:rPr>
        <w:lastRenderedPageBreak/>
        <w:t>7-14-G14</w:t>
      </w:r>
    </w:p>
    <w:p w:rsidR="00ED1944" w:rsidRPr="007B7016" w:rsidRDefault="00ED1944" w:rsidP="00847C59">
      <w:pPr>
        <w:jc w:val="both"/>
        <w:rPr>
          <w:sz w:val="21"/>
          <w:szCs w:val="21"/>
        </w:rPr>
      </w:pPr>
      <w:r w:rsidRPr="007B7016">
        <w:rPr>
          <w:sz w:val="21"/>
          <w:szCs w:val="21"/>
        </w:rPr>
        <w:t>WHEREAS, the Newark Valley Central School District maintains a group health plan for its employees (“health plan”); and</w:t>
      </w:r>
    </w:p>
    <w:p w:rsidR="00ED1944" w:rsidRPr="007B7016" w:rsidRDefault="00ED1944" w:rsidP="00847C59">
      <w:pPr>
        <w:jc w:val="both"/>
        <w:rPr>
          <w:sz w:val="21"/>
          <w:szCs w:val="21"/>
        </w:rPr>
      </w:pPr>
    </w:p>
    <w:p w:rsidR="00ED1944" w:rsidRPr="007B7016" w:rsidRDefault="00ED1944" w:rsidP="00847C59">
      <w:pPr>
        <w:jc w:val="both"/>
        <w:rPr>
          <w:sz w:val="21"/>
          <w:szCs w:val="21"/>
        </w:rPr>
      </w:pPr>
      <w:r w:rsidRPr="007B7016">
        <w:rPr>
          <w:sz w:val="21"/>
          <w:szCs w:val="21"/>
        </w:rPr>
        <w:t>WHEREAS, the Newark Valley Central School District is required to offer coverage under its health plan to eligible full-time employees pursuant to the Patient Protection and Affordable Care Act (“ACA”); and</w:t>
      </w:r>
    </w:p>
    <w:p w:rsidR="00ED1944" w:rsidRPr="007B7016" w:rsidRDefault="00ED1944" w:rsidP="00847C59">
      <w:pPr>
        <w:jc w:val="both"/>
        <w:rPr>
          <w:sz w:val="21"/>
          <w:szCs w:val="21"/>
        </w:rPr>
      </w:pPr>
    </w:p>
    <w:p w:rsidR="00ED1944" w:rsidRPr="007B7016" w:rsidRDefault="00ED1944" w:rsidP="00847C59">
      <w:pPr>
        <w:jc w:val="both"/>
        <w:rPr>
          <w:sz w:val="21"/>
          <w:szCs w:val="21"/>
        </w:rPr>
      </w:pPr>
      <w:r w:rsidRPr="007B7016">
        <w:rPr>
          <w:sz w:val="21"/>
          <w:szCs w:val="21"/>
        </w:rPr>
        <w:t>WHEREAS, the Newark Valley Central School District employs persons for variable hours whose full-time status must be determined pursuant to guidance issued under the ACA;</w:t>
      </w:r>
    </w:p>
    <w:p w:rsidR="00ED1944" w:rsidRPr="007B7016" w:rsidRDefault="00ED1944" w:rsidP="00847C59">
      <w:pPr>
        <w:jc w:val="both"/>
        <w:rPr>
          <w:sz w:val="21"/>
          <w:szCs w:val="21"/>
        </w:rPr>
      </w:pPr>
    </w:p>
    <w:p w:rsidR="00ED1944" w:rsidRPr="007B7016" w:rsidRDefault="00ED1944" w:rsidP="00847C59">
      <w:pPr>
        <w:jc w:val="both"/>
        <w:rPr>
          <w:sz w:val="21"/>
          <w:szCs w:val="21"/>
        </w:rPr>
      </w:pPr>
      <w:r w:rsidRPr="007B7016">
        <w:rPr>
          <w:sz w:val="21"/>
          <w:szCs w:val="21"/>
        </w:rPr>
        <w:t>NOW THEREFORE BE IT RESOLVED that the School District hereby is, authorized and directed to establish and maintain procedures for the purposed of compliance with the ACA, including but not limited to the following:</w:t>
      </w:r>
    </w:p>
    <w:p w:rsidR="00ED1944" w:rsidRPr="007B7016" w:rsidRDefault="00ED1944" w:rsidP="00847C59">
      <w:pPr>
        <w:jc w:val="both"/>
        <w:rPr>
          <w:sz w:val="21"/>
          <w:szCs w:val="21"/>
        </w:rPr>
      </w:pPr>
    </w:p>
    <w:p w:rsidR="00ED1944" w:rsidRPr="007B7016" w:rsidRDefault="00ED1944" w:rsidP="00847C59">
      <w:pPr>
        <w:pStyle w:val="Default"/>
        <w:tabs>
          <w:tab w:val="left" w:pos="360"/>
        </w:tabs>
        <w:ind w:left="360" w:hanging="360"/>
        <w:jc w:val="both"/>
        <w:rPr>
          <w:rFonts w:ascii="Times New Roman" w:hAnsi="Times New Roman" w:cs="Times New Roman"/>
          <w:sz w:val="21"/>
          <w:szCs w:val="21"/>
        </w:rPr>
      </w:pPr>
      <w:r w:rsidRPr="007B7016">
        <w:rPr>
          <w:rFonts w:ascii="Times New Roman" w:hAnsi="Times New Roman" w:cs="Times New Roman"/>
          <w:sz w:val="21"/>
          <w:szCs w:val="21"/>
        </w:rPr>
        <w:t xml:space="preserve">1. </w:t>
      </w:r>
      <w:r w:rsidRPr="007B7016">
        <w:rPr>
          <w:rFonts w:ascii="Times New Roman" w:hAnsi="Times New Roman" w:cs="Times New Roman"/>
          <w:sz w:val="21"/>
          <w:szCs w:val="21"/>
        </w:rPr>
        <w:tab/>
        <w:t xml:space="preserve">For variable-hour employees, the (Insert District Name) School District shall establish a 12-month standard measurement period beginning July 1, 2015 and ending the following June 30, 2016; </w:t>
      </w:r>
    </w:p>
    <w:p w:rsidR="00ED1944" w:rsidRPr="007B7016" w:rsidRDefault="00ED1944" w:rsidP="00847C59">
      <w:pPr>
        <w:pStyle w:val="Default"/>
        <w:tabs>
          <w:tab w:val="left" w:pos="360"/>
        </w:tabs>
        <w:ind w:left="360" w:hanging="360"/>
        <w:jc w:val="both"/>
        <w:rPr>
          <w:rFonts w:ascii="Times New Roman" w:hAnsi="Times New Roman" w:cs="Times New Roman"/>
          <w:sz w:val="21"/>
          <w:szCs w:val="21"/>
        </w:rPr>
      </w:pPr>
      <w:r w:rsidRPr="007B7016">
        <w:rPr>
          <w:rFonts w:ascii="Times New Roman" w:hAnsi="Times New Roman" w:cs="Times New Roman"/>
          <w:sz w:val="21"/>
          <w:szCs w:val="21"/>
        </w:rPr>
        <w:t xml:space="preserve">2. </w:t>
      </w:r>
      <w:r w:rsidRPr="007B7016">
        <w:rPr>
          <w:rFonts w:ascii="Times New Roman" w:hAnsi="Times New Roman" w:cs="Times New Roman"/>
          <w:sz w:val="21"/>
          <w:szCs w:val="21"/>
        </w:rPr>
        <w:tab/>
        <w:t xml:space="preserve">The initial measurement period for new variable-hour employees shall be the 12-month period beginning on the date of hire and ending on the anniversary date thereof; </w:t>
      </w:r>
    </w:p>
    <w:p w:rsidR="00ED1944" w:rsidRPr="007B7016" w:rsidRDefault="00ED1944" w:rsidP="00847C59">
      <w:pPr>
        <w:pStyle w:val="Default"/>
        <w:tabs>
          <w:tab w:val="left" w:pos="360"/>
        </w:tabs>
        <w:ind w:left="360" w:hanging="360"/>
        <w:jc w:val="both"/>
        <w:rPr>
          <w:rFonts w:ascii="Times New Roman" w:hAnsi="Times New Roman" w:cs="Times New Roman"/>
          <w:sz w:val="21"/>
          <w:szCs w:val="21"/>
        </w:rPr>
      </w:pPr>
      <w:r w:rsidRPr="007B7016">
        <w:rPr>
          <w:rFonts w:ascii="Times New Roman" w:hAnsi="Times New Roman" w:cs="Times New Roman"/>
          <w:sz w:val="21"/>
          <w:szCs w:val="21"/>
        </w:rPr>
        <w:t xml:space="preserve">3. </w:t>
      </w:r>
      <w:r w:rsidRPr="007B7016">
        <w:rPr>
          <w:rFonts w:ascii="Times New Roman" w:hAnsi="Times New Roman" w:cs="Times New Roman"/>
          <w:sz w:val="21"/>
          <w:szCs w:val="21"/>
        </w:rPr>
        <w:tab/>
        <w:t xml:space="preserve">The administrative period following the standard measurement period if the period beginning July 1, 2016 and ending August 31, 2016; </w:t>
      </w:r>
    </w:p>
    <w:p w:rsidR="00ED1944" w:rsidRPr="007B7016" w:rsidRDefault="00ED1944" w:rsidP="00847C59">
      <w:pPr>
        <w:pStyle w:val="Default"/>
        <w:tabs>
          <w:tab w:val="left" w:pos="360"/>
        </w:tabs>
        <w:ind w:left="360" w:hanging="360"/>
        <w:jc w:val="both"/>
        <w:rPr>
          <w:rFonts w:ascii="Times New Roman" w:hAnsi="Times New Roman" w:cs="Times New Roman"/>
          <w:sz w:val="21"/>
          <w:szCs w:val="21"/>
        </w:rPr>
      </w:pPr>
      <w:r w:rsidRPr="007B7016">
        <w:rPr>
          <w:rFonts w:ascii="Times New Roman" w:hAnsi="Times New Roman" w:cs="Times New Roman"/>
          <w:sz w:val="21"/>
          <w:szCs w:val="21"/>
        </w:rPr>
        <w:t xml:space="preserve">4. </w:t>
      </w:r>
      <w:r w:rsidRPr="007B7016">
        <w:rPr>
          <w:rFonts w:ascii="Times New Roman" w:hAnsi="Times New Roman" w:cs="Times New Roman"/>
          <w:sz w:val="21"/>
          <w:szCs w:val="21"/>
        </w:rPr>
        <w:tab/>
        <w:t xml:space="preserve">The administrative period for new variable-hour employees shall be the 30 day period following the anniversary date; and </w:t>
      </w:r>
    </w:p>
    <w:p w:rsidR="00ED1944" w:rsidRPr="007B7016" w:rsidRDefault="00ED1944" w:rsidP="00847C59">
      <w:pPr>
        <w:pStyle w:val="Default"/>
        <w:tabs>
          <w:tab w:val="left" w:pos="360"/>
        </w:tabs>
        <w:ind w:left="360" w:hanging="360"/>
        <w:jc w:val="both"/>
        <w:rPr>
          <w:rFonts w:ascii="Times New Roman" w:hAnsi="Times New Roman" w:cs="Times New Roman"/>
          <w:sz w:val="21"/>
          <w:szCs w:val="21"/>
        </w:rPr>
      </w:pPr>
      <w:r w:rsidRPr="007B7016">
        <w:rPr>
          <w:rFonts w:ascii="Times New Roman" w:hAnsi="Times New Roman" w:cs="Times New Roman"/>
          <w:sz w:val="21"/>
          <w:szCs w:val="21"/>
        </w:rPr>
        <w:t xml:space="preserve">5. </w:t>
      </w:r>
      <w:r w:rsidRPr="007B7016">
        <w:rPr>
          <w:rFonts w:ascii="Times New Roman" w:hAnsi="Times New Roman" w:cs="Times New Roman"/>
          <w:sz w:val="21"/>
          <w:szCs w:val="21"/>
        </w:rPr>
        <w:tab/>
        <w:t xml:space="preserve">The stability period, during which time a variable-hour employee’s status as eligible or ineligible for health plan coverage is fixed, is the period beginning September 1, 2016 and ending August 31, 2017. </w:t>
      </w:r>
    </w:p>
    <w:p w:rsidR="00ED1944" w:rsidRPr="007B7016" w:rsidRDefault="00ED1944" w:rsidP="00847C59">
      <w:pPr>
        <w:ind w:firstLine="720"/>
        <w:jc w:val="both"/>
        <w:rPr>
          <w:sz w:val="21"/>
          <w:szCs w:val="21"/>
        </w:rPr>
      </w:pPr>
    </w:p>
    <w:p w:rsidR="00ED1944" w:rsidRPr="007B7016" w:rsidRDefault="00ED1944" w:rsidP="00847C59">
      <w:pPr>
        <w:jc w:val="both"/>
        <w:rPr>
          <w:sz w:val="21"/>
          <w:szCs w:val="21"/>
        </w:rPr>
      </w:pPr>
      <w:r w:rsidRPr="007B7016">
        <w:rPr>
          <w:sz w:val="21"/>
          <w:szCs w:val="21"/>
        </w:rPr>
        <w:t>BE IT FURTHER RESOLVED that the School District is authorized and directed to take such actions as she determines necessary or proper to give effect to this resolution.</w:t>
      </w:r>
    </w:p>
    <w:p w:rsidR="007B7016" w:rsidRPr="007B7016" w:rsidRDefault="007B7016" w:rsidP="007B7016">
      <w:pPr>
        <w:rPr>
          <w:sz w:val="21"/>
          <w:szCs w:val="21"/>
        </w:rPr>
      </w:pPr>
    </w:p>
    <w:p w:rsidR="007B7016" w:rsidRPr="007B7016" w:rsidRDefault="00D43903" w:rsidP="007B7016">
      <w:pPr>
        <w:rPr>
          <w:b/>
          <w:sz w:val="21"/>
          <w:szCs w:val="21"/>
          <w:u w:val="single"/>
        </w:rPr>
      </w:pPr>
      <w:r>
        <w:rPr>
          <w:b/>
          <w:sz w:val="21"/>
          <w:szCs w:val="21"/>
          <w:u w:val="single"/>
        </w:rPr>
        <w:t>7-15-G15</w:t>
      </w:r>
    </w:p>
    <w:p w:rsidR="007B7016" w:rsidRPr="007B7016" w:rsidRDefault="007B7016" w:rsidP="007B7016">
      <w:pPr>
        <w:rPr>
          <w:sz w:val="21"/>
          <w:szCs w:val="21"/>
        </w:rPr>
      </w:pPr>
      <w:r w:rsidRPr="007B7016">
        <w:rPr>
          <w:sz w:val="21"/>
          <w:szCs w:val="21"/>
        </w:rPr>
        <w:t>RESOLVED, Upon the Recommendation of the Superintendent of Schools, That the Board of Education hereby accepts the bid for grocery for 8/8/2015-8/5/2016 from Renzi, US Food Service, Maines and Ginsberg.</w:t>
      </w:r>
    </w:p>
    <w:p w:rsidR="007B7016" w:rsidRPr="007B7016" w:rsidRDefault="007B7016" w:rsidP="007B7016">
      <w:pPr>
        <w:rPr>
          <w:sz w:val="21"/>
          <w:szCs w:val="21"/>
        </w:rPr>
      </w:pPr>
    </w:p>
    <w:p w:rsidR="007B7016" w:rsidRPr="007B7016" w:rsidRDefault="00D43903" w:rsidP="007B7016">
      <w:pPr>
        <w:rPr>
          <w:b/>
          <w:sz w:val="21"/>
          <w:szCs w:val="21"/>
          <w:u w:val="single"/>
        </w:rPr>
      </w:pPr>
      <w:r>
        <w:rPr>
          <w:b/>
          <w:sz w:val="21"/>
          <w:szCs w:val="21"/>
          <w:u w:val="single"/>
        </w:rPr>
        <w:t>7-15-G16</w:t>
      </w:r>
    </w:p>
    <w:p w:rsidR="007B7016" w:rsidRPr="007B7016" w:rsidRDefault="007B7016" w:rsidP="007B7016">
      <w:pPr>
        <w:rPr>
          <w:sz w:val="21"/>
          <w:szCs w:val="21"/>
        </w:rPr>
      </w:pPr>
      <w:r w:rsidRPr="007B7016">
        <w:rPr>
          <w:sz w:val="21"/>
          <w:szCs w:val="21"/>
        </w:rPr>
        <w:t>RESOLVED, Upon the Recommendation of the Superintendent of Schools, That the Board of Education hereby accepts the bid for smart snack for 8/8/2015-8/5/2016 from Renzi, US Food Service, Maines and Ginsberg.</w:t>
      </w:r>
    </w:p>
    <w:p w:rsidR="007B7016" w:rsidRPr="007B7016" w:rsidRDefault="007B7016" w:rsidP="007B7016">
      <w:pPr>
        <w:rPr>
          <w:sz w:val="21"/>
          <w:szCs w:val="21"/>
        </w:rPr>
      </w:pPr>
    </w:p>
    <w:p w:rsidR="007B7016" w:rsidRPr="007B7016" w:rsidRDefault="00D43903" w:rsidP="007B7016">
      <w:pPr>
        <w:rPr>
          <w:b/>
          <w:sz w:val="21"/>
          <w:szCs w:val="21"/>
          <w:u w:val="single"/>
        </w:rPr>
      </w:pPr>
      <w:r>
        <w:rPr>
          <w:b/>
          <w:sz w:val="21"/>
          <w:szCs w:val="21"/>
          <w:u w:val="single"/>
        </w:rPr>
        <w:t>7-15-G17</w:t>
      </w:r>
    </w:p>
    <w:p w:rsidR="007B7016" w:rsidRPr="007B7016" w:rsidRDefault="007B7016" w:rsidP="007B7016">
      <w:pPr>
        <w:rPr>
          <w:sz w:val="21"/>
          <w:szCs w:val="21"/>
        </w:rPr>
      </w:pPr>
      <w:r w:rsidRPr="007B7016">
        <w:rPr>
          <w:sz w:val="21"/>
          <w:szCs w:val="21"/>
        </w:rPr>
        <w:t>RESOLVED, Upon the Recommendation of the Superintendent of Schools, That the Board of Education hereby accepts the bid for Meat and Cheese for 8/8/2015-10/31/2015 from Renzi, US Food Service Maines, and Ginsberg.</w:t>
      </w:r>
    </w:p>
    <w:p w:rsidR="007B7016" w:rsidRPr="007B7016" w:rsidRDefault="007B7016" w:rsidP="007B7016">
      <w:pPr>
        <w:rPr>
          <w:sz w:val="21"/>
          <w:szCs w:val="21"/>
        </w:rPr>
      </w:pPr>
    </w:p>
    <w:p w:rsidR="007B7016" w:rsidRPr="007B7016" w:rsidRDefault="00D43903" w:rsidP="007B7016">
      <w:pPr>
        <w:rPr>
          <w:b/>
          <w:sz w:val="21"/>
          <w:szCs w:val="21"/>
          <w:u w:val="single"/>
        </w:rPr>
      </w:pPr>
      <w:r>
        <w:rPr>
          <w:b/>
          <w:sz w:val="21"/>
          <w:szCs w:val="21"/>
          <w:u w:val="single"/>
        </w:rPr>
        <w:t>7-15-G18</w:t>
      </w:r>
    </w:p>
    <w:p w:rsidR="007B7016" w:rsidRPr="007B7016" w:rsidRDefault="007B7016" w:rsidP="007B7016">
      <w:pPr>
        <w:rPr>
          <w:sz w:val="21"/>
          <w:szCs w:val="21"/>
        </w:rPr>
      </w:pPr>
      <w:r w:rsidRPr="007B7016">
        <w:rPr>
          <w:sz w:val="21"/>
          <w:szCs w:val="21"/>
        </w:rPr>
        <w:t>RESOLVED, Upon the Recommendation of the Superintendent of Schools, That the Board of Education hereby accepts the bid NOI for 7/1/2015-6/30/2016 from Renzi, US Food Service and Ginsberg.   </w:t>
      </w:r>
    </w:p>
    <w:p w:rsidR="007B7016" w:rsidRPr="007B7016" w:rsidRDefault="007B7016" w:rsidP="007B7016">
      <w:pPr>
        <w:rPr>
          <w:sz w:val="21"/>
          <w:szCs w:val="21"/>
        </w:rPr>
      </w:pPr>
    </w:p>
    <w:p w:rsidR="007B7016" w:rsidRPr="007B7016" w:rsidRDefault="00D43903" w:rsidP="007B7016">
      <w:pPr>
        <w:rPr>
          <w:b/>
          <w:sz w:val="21"/>
          <w:szCs w:val="21"/>
          <w:u w:val="single"/>
        </w:rPr>
      </w:pPr>
      <w:r>
        <w:rPr>
          <w:b/>
          <w:sz w:val="21"/>
          <w:szCs w:val="21"/>
          <w:u w:val="single"/>
        </w:rPr>
        <w:t>7-15-G19</w:t>
      </w:r>
    </w:p>
    <w:p w:rsidR="007B7016" w:rsidRPr="007B7016" w:rsidRDefault="007B7016" w:rsidP="007B7016">
      <w:pPr>
        <w:rPr>
          <w:sz w:val="21"/>
          <w:szCs w:val="21"/>
        </w:rPr>
      </w:pPr>
      <w:r w:rsidRPr="007B7016">
        <w:rPr>
          <w:sz w:val="21"/>
          <w:szCs w:val="21"/>
        </w:rPr>
        <w:t>RESOLVED, Upon the Recommendation of the Superintendent of Schools, That the Board of Education hereby accepts the bid Bread for 7/1/2015-6/30/2016 from Bimbo and Felix Roma.   </w:t>
      </w:r>
    </w:p>
    <w:p w:rsidR="007B7016" w:rsidRPr="007B7016" w:rsidRDefault="007B7016" w:rsidP="007B7016">
      <w:pPr>
        <w:rPr>
          <w:sz w:val="21"/>
          <w:szCs w:val="21"/>
        </w:rPr>
      </w:pPr>
    </w:p>
    <w:p w:rsidR="007B7016" w:rsidRPr="007B7016" w:rsidRDefault="00D43903" w:rsidP="007B7016">
      <w:pPr>
        <w:rPr>
          <w:b/>
          <w:sz w:val="21"/>
          <w:szCs w:val="21"/>
          <w:u w:val="single"/>
        </w:rPr>
      </w:pPr>
      <w:r>
        <w:rPr>
          <w:b/>
          <w:sz w:val="21"/>
          <w:szCs w:val="21"/>
          <w:u w:val="single"/>
        </w:rPr>
        <w:t>7-15-G20</w:t>
      </w:r>
    </w:p>
    <w:p w:rsidR="007B7016" w:rsidRPr="007B7016" w:rsidRDefault="007B7016" w:rsidP="007B7016">
      <w:pPr>
        <w:rPr>
          <w:sz w:val="21"/>
          <w:szCs w:val="21"/>
        </w:rPr>
      </w:pPr>
      <w:r w:rsidRPr="007B7016">
        <w:rPr>
          <w:sz w:val="21"/>
          <w:szCs w:val="21"/>
        </w:rPr>
        <w:t>RESOLVED, Upon the Recommendation of the Superintendent of Schools, That the Board of Education hereby accepts the bid Ice Cream for 7/1/2015-6/30/2016 from Hershey’s.   </w:t>
      </w:r>
    </w:p>
    <w:p w:rsidR="007B7016" w:rsidRPr="007B7016" w:rsidRDefault="007B7016" w:rsidP="007B7016">
      <w:pPr>
        <w:ind w:firstLine="720"/>
        <w:rPr>
          <w:sz w:val="21"/>
          <w:szCs w:val="21"/>
        </w:rPr>
      </w:pPr>
    </w:p>
    <w:p w:rsidR="007B7016" w:rsidRPr="007B7016" w:rsidRDefault="00D43903" w:rsidP="007B7016">
      <w:pPr>
        <w:rPr>
          <w:b/>
          <w:sz w:val="21"/>
          <w:szCs w:val="21"/>
          <w:u w:val="single"/>
        </w:rPr>
      </w:pPr>
      <w:r>
        <w:rPr>
          <w:b/>
          <w:sz w:val="21"/>
          <w:szCs w:val="21"/>
          <w:u w:val="single"/>
        </w:rPr>
        <w:t>7-15-G21</w:t>
      </w:r>
    </w:p>
    <w:p w:rsidR="007B7016" w:rsidRDefault="007B7016" w:rsidP="007B7016">
      <w:pPr>
        <w:rPr>
          <w:sz w:val="21"/>
          <w:szCs w:val="21"/>
        </w:rPr>
      </w:pPr>
      <w:r w:rsidRPr="007B7016">
        <w:rPr>
          <w:sz w:val="21"/>
          <w:szCs w:val="21"/>
        </w:rPr>
        <w:t>RESOLVED, Upon the Recommendation of the Superintendent of Schools, That the Board of Education hereby accepts the bid Milk for 7/1/2015-6/30/2016 from Byrne Dairy.   </w:t>
      </w:r>
    </w:p>
    <w:p w:rsidR="007B7016" w:rsidRPr="007B7016" w:rsidRDefault="007B7016" w:rsidP="007B7016">
      <w:pPr>
        <w:rPr>
          <w:sz w:val="21"/>
          <w:szCs w:val="21"/>
        </w:rPr>
      </w:pPr>
    </w:p>
    <w:p w:rsidR="007B7016" w:rsidRPr="007B7016" w:rsidRDefault="00D43903" w:rsidP="007B7016">
      <w:pPr>
        <w:rPr>
          <w:b/>
          <w:sz w:val="21"/>
          <w:szCs w:val="21"/>
          <w:u w:val="single"/>
        </w:rPr>
      </w:pPr>
      <w:r>
        <w:rPr>
          <w:b/>
          <w:sz w:val="21"/>
          <w:szCs w:val="21"/>
          <w:u w:val="single"/>
        </w:rPr>
        <w:t>7-15-G22</w:t>
      </w:r>
    </w:p>
    <w:p w:rsidR="007B7016" w:rsidRPr="007B7016" w:rsidRDefault="007B7016" w:rsidP="007B7016">
      <w:pPr>
        <w:rPr>
          <w:sz w:val="21"/>
          <w:szCs w:val="21"/>
        </w:rPr>
      </w:pPr>
      <w:r w:rsidRPr="007B7016">
        <w:rPr>
          <w:sz w:val="21"/>
          <w:szCs w:val="21"/>
        </w:rPr>
        <w:t>RESOLVED, Upon the Recommendation of the Superintendent of Schools, That the Board of Education hereby accepts the bid for Fee for Service 7/1/2015-6/30/2016 from National Food Group, Advance Pierre.   </w:t>
      </w:r>
    </w:p>
    <w:p w:rsidR="007B7016" w:rsidRDefault="007B7016" w:rsidP="007B7016">
      <w:pPr>
        <w:rPr>
          <w:sz w:val="21"/>
          <w:szCs w:val="21"/>
        </w:rPr>
      </w:pPr>
    </w:p>
    <w:p w:rsidR="007B7016" w:rsidRDefault="007B7016" w:rsidP="007B7016">
      <w:pPr>
        <w:rPr>
          <w:sz w:val="21"/>
          <w:szCs w:val="21"/>
        </w:rPr>
      </w:pPr>
    </w:p>
    <w:p w:rsidR="007B7016" w:rsidRDefault="007B7016" w:rsidP="007B7016">
      <w:pPr>
        <w:rPr>
          <w:sz w:val="21"/>
          <w:szCs w:val="21"/>
        </w:rPr>
      </w:pPr>
    </w:p>
    <w:p w:rsidR="007B7016" w:rsidRPr="007B7016" w:rsidRDefault="00D43903" w:rsidP="007B7016">
      <w:pPr>
        <w:rPr>
          <w:b/>
          <w:sz w:val="21"/>
          <w:szCs w:val="21"/>
          <w:u w:val="single"/>
        </w:rPr>
      </w:pPr>
      <w:r>
        <w:rPr>
          <w:b/>
          <w:sz w:val="21"/>
          <w:szCs w:val="21"/>
          <w:u w:val="single"/>
        </w:rPr>
        <w:t>7-15-G23</w:t>
      </w:r>
    </w:p>
    <w:p w:rsidR="007B7016" w:rsidRPr="007B7016" w:rsidRDefault="007B7016" w:rsidP="007B7016">
      <w:pPr>
        <w:rPr>
          <w:sz w:val="21"/>
          <w:szCs w:val="21"/>
        </w:rPr>
      </w:pPr>
      <w:r w:rsidRPr="007B7016">
        <w:rPr>
          <w:sz w:val="21"/>
          <w:szCs w:val="21"/>
        </w:rPr>
        <w:t>RESOLVED, Upon the Recommendation of the Superintendent of Schools, That the Board of Education hereby accepts the bid Paper for 8/8/2015-12/31/2015 from Hill &amp; Marks, US Food Service and Maines.   </w:t>
      </w:r>
    </w:p>
    <w:p w:rsidR="002B59A0" w:rsidRPr="007B7016" w:rsidRDefault="002B59A0" w:rsidP="00847C59">
      <w:pPr>
        <w:jc w:val="both"/>
        <w:rPr>
          <w:b/>
          <w:sz w:val="21"/>
          <w:szCs w:val="21"/>
          <w:highlight w:val="yellow"/>
        </w:rPr>
      </w:pPr>
    </w:p>
    <w:p w:rsidR="000D69FF" w:rsidRPr="007B7016" w:rsidRDefault="00F06F29" w:rsidP="00847C59">
      <w:pPr>
        <w:jc w:val="both"/>
        <w:rPr>
          <w:b/>
          <w:sz w:val="21"/>
          <w:szCs w:val="21"/>
          <w:u w:val="single"/>
        </w:rPr>
      </w:pPr>
      <w:r w:rsidRPr="007B7016">
        <w:rPr>
          <w:b/>
          <w:sz w:val="21"/>
          <w:szCs w:val="21"/>
          <w:u w:val="single"/>
        </w:rPr>
        <w:t>7-</w:t>
      </w:r>
      <w:r w:rsidR="00E33881" w:rsidRPr="007B7016">
        <w:rPr>
          <w:b/>
          <w:sz w:val="21"/>
          <w:szCs w:val="21"/>
          <w:u w:val="single"/>
        </w:rPr>
        <w:t>15</w:t>
      </w:r>
      <w:r w:rsidRPr="007B7016">
        <w:rPr>
          <w:b/>
          <w:sz w:val="21"/>
          <w:szCs w:val="21"/>
          <w:u w:val="single"/>
        </w:rPr>
        <w:t>-</w:t>
      </w:r>
      <w:r w:rsidR="000D69FF" w:rsidRPr="007B7016">
        <w:rPr>
          <w:b/>
          <w:sz w:val="21"/>
          <w:szCs w:val="21"/>
          <w:u w:val="single"/>
        </w:rPr>
        <w:t>C1</w:t>
      </w:r>
    </w:p>
    <w:p w:rsidR="00EE4927" w:rsidRPr="007B7016" w:rsidRDefault="00EE4927" w:rsidP="00EE4927">
      <w:pPr>
        <w:jc w:val="both"/>
        <w:rPr>
          <w:sz w:val="21"/>
          <w:szCs w:val="21"/>
        </w:rPr>
      </w:pPr>
      <w:r w:rsidRPr="007B7016">
        <w:rPr>
          <w:sz w:val="21"/>
          <w:szCs w:val="21"/>
        </w:rPr>
        <w:t>RESOLVED, Upon the Recommendation of the Superintendent of Schools, That the Board of Education hereby approves the following probationary appointment</w:t>
      </w:r>
    </w:p>
    <w:p w:rsidR="00EE4927" w:rsidRPr="007B7016" w:rsidRDefault="00EE4927" w:rsidP="00EE4927">
      <w:pPr>
        <w:jc w:val="both"/>
        <w:rPr>
          <w:sz w:val="21"/>
          <w:szCs w:val="21"/>
        </w:rPr>
      </w:pPr>
    </w:p>
    <w:p w:rsidR="00EE4927" w:rsidRPr="007B7016" w:rsidRDefault="00EE4927" w:rsidP="00EE4927">
      <w:pPr>
        <w:jc w:val="both"/>
        <w:rPr>
          <w:sz w:val="21"/>
          <w:szCs w:val="21"/>
        </w:rPr>
      </w:pPr>
      <w:r w:rsidRPr="007B7016">
        <w:rPr>
          <w:sz w:val="21"/>
          <w:szCs w:val="21"/>
        </w:rPr>
        <w:t>Name of Appointee:</w:t>
      </w:r>
      <w:r w:rsidRPr="007B7016">
        <w:rPr>
          <w:sz w:val="21"/>
          <w:szCs w:val="21"/>
        </w:rPr>
        <w:tab/>
      </w:r>
      <w:r w:rsidRPr="007B7016">
        <w:rPr>
          <w:sz w:val="21"/>
          <w:szCs w:val="21"/>
        </w:rPr>
        <w:tab/>
      </w:r>
      <w:r w:rsidRPr="007B7016">
        <w:rPr>
          <w:sz w:val="21"/>
          <w:szCs w:val="21"/>
        </w:rPr>
        <w:tab/>
      </w:r>
      <w:r w:rsidRPr="007B7016">
        <w:rPr>
          <w:sz w:val="21"/>
          <w:szCs w:val="21"/>
        </w:rPr>
        <w:tab/>
      </w:r>
      <w:r w:rsidRPr="007B7016">
        <w:rPr>
          <w:sz w:val="21"/>
          <w:szCs w:val="21"/>
        </w:rPr>
        <w:tab/>
        <w:t>Kari O’Donnell</w:t>
      </w:r>
    </w:p>
    <w:p w:rsidR="00EE4927" w:rsidRPr="007B7016" w:rsidRDefault="00EE4927" w:rsidP="00EE4927">
      <w:pPr>
        <w:jc w:val="both"/>
        <w:rPr>
          <w:sz w:val="21"/>
          <w:szCs w:val="21"/>
        </w:rPr>
      </w:pPr>
      <w:r w:rsidRPr="007B7016">
        <w:rPr>
          <w:sz w:val="21"/>
          <w:szCs w:val="21"/>
        </w:rPr>
        <w:t>Tenure Area:</w:t>
      </w:r>
      <w:r w:rsidRPr="007B7016">
        <w:rPr>
          <w:sz w:val="21"/>
          <w:szCs w:val="21"/>
        </w:rPr>
        <w:tab/>
      </w:r>
      <w:r w:rsidRPr="007B7016">
        <w:rPr>
          <w:sz w:val="21"/>
          <w:szCs w:val="21"/>
        </w:rPr>
        <w:tab/>
      </w:r>
      <w:r w:rsidRPr="007B7016">
        <w:rPr>
          <w:sz w:val="21"/>
          <w:szCs w:val="21"/>
        </w:rPr>
        <w:tab/>
      </w:r>
      <w:r w:rsidRPr="007B7016">
        <w:rPr>
          <w:sz w:val="21"/>
          <w:szCs w:val="21"/>
        </w:rPr>
        <w:tab/>
      </w:r>
      <w:r w:rsidRPr="007B7016">
        <w:rPr>
          <w:sz w:val="21"/>
          <w:szCs w:val="21"/>
        </w:rPr>
        <w:tab/>
      </w:r>
      <w:r w:rsidRPr="007B7016">
        <w:rPr>
          <w:sz w:val="21"/>
          <w:szCs w:val="21"/>
        </w:rPr>
        <w:tab/>
        <w:t>School Media Specialist (Library)</w:t>
      </w:r>
    </w:p>
    <w:p w:rsidR="00EE4927" w:rsidRPr="007B7016" w:rsidRDefault="00EE4927" w:rsidP="00EE4927">
      <w:pPr>
        <w:jc w:val="both"/>
        <w:rPr>
          <w:sz w:val="21"/>
          <w:szCs w:val="21"/>
        </w:rPr>
      </w:pPr>
      <w:r w:rsidRPr="007B7016">
        <w:rPr>
          <w:sz w:val="21"/>
          <w:szCs w:val="21"/>
        </w:rPr>
        <w:t xml:space="preserve">Date of Commencement of </w:t>
      </w:r>
      <w:r>
        <w:rPr>
          <w:sz w:val="21"/>
          <w:szCs w:val="21"/>
        </w:rPr>
        <w:t>P</w:t>
      </w:r>
      <w:r w:rsidRPr="007B7016">
        <w:rPr>
          <w:sz w:val="21"/>
          <w:szCs w:val="21"/>
        </w:rPr>
        <w:t xml:space="preserve">robationary </w:t>
      </w:r>
      <w:r>
        <w:rPr>
          <w:sz w:val="21"/>
          <w:szCs w:val="21"/>
        </w:rPr>
        <w:t>S</w:t>
      </w:r>
      <w:r w:rsidRPr="007B7016">
        <w:rPr>
          <w:sz w:val="21"/>
          <w:szCs w:val="21"/>
        </w:rPr>
        <w:t>ervices:</w:t>
      </w:r>
      <w:r w:rsidRPr="007B7016">
        <w:rPr>
          <w:sz w:val="21"/>
          <w:szCs w:val="21"/>
        </w:rPr>
        <w:tab/>
      </w:r>
      <w:r w:rsidRPr="007B7016">
        <w:rPr>
          <w:sz w:val="21"/>
          <w:szCs w:val="21"/>
        </w:rPr>
        <w:tab/>
        <w:t>September 1, 2015</w:t>
      </w:r>
    </w:p>
    <w:p w:rsidR="00EE4927" w:rsidRPr="007B7016" w:rsidRDefault="00EE4927" w:rsidP="00EE4927">
      <w:pPr>
        <w:jc w:val="both"/>
        <w:rPr>
          <w:sz w:val="21"/>
          <w:szCs w:val="21"/>
        </w:rPr>
      </w:pPr>
      <w:r>
        <w:rPr>
          <w:sz w:val="21"/>
          <w:szCs w:val="21"/>
        </w:rPr>
        <w:t>Expiration D</w:t>
      </w:r>
      <w:r w:rsidRPr="007B7016">
        <w:rPr>
          <w:sz w:val="21"/>
          <w:szCs w:val="21"/>
        </w:rPr>
        <w:t>ate of</w:t>
      </w:r>
      <w:r>
        <w:rPr>
          <w:sz w:val="21"/>
          <w:szCs w:val="21"/>
        </w:rPr>
        <w:t xml:space="preserve"> the A</w:t>
      </w:r>
      <w:r w:rsidRPr="007B7016">
        <w:rPr>
          <w:sz w:val="21"/>
          <w:szCs w:val="21"/>
        </w:rPr>
        <w:t>ppointment</w:t>
      </w:r>
      <w:r w:rsidRPr="007B7016">
        <w:rPr>
          <w:sz w:val="21"/>
          <w:szCs w:val="21"/>
        </w:rPr>
        <w:tab/>
      </w:r>
      <w:r w:rsidRPr="007B7016">
        <w:rPr>
          <w:sz w:val="21"/>
          <w:szCs w:val="21"/>
        </w:rPr>
        <w:tab/>
      </w:r>
      <w:r w:rsidRPr="007B7016">
        <w:rPr>
          <w:sz w:val="21"/>
          <w:szCs w:val="21"/>
        </w:rPr>
        <w:tab/>
        <w:t>June 30, 2018</w:t>
      </w:r>
    </w:p>
    <w:p w:rsidR="00EE4927" w:rsidRDefault="00EE4927" w:rsidP="00EE4927">
      <w:pPr>
        <w:jc w:val="both"/>
        <w:rPr>
          <w:sz w:val="21"/>
          <w:szCs w:val="21"/>
        </w:rPr>
      </w:pPr>
      <w:r w:rsidRPr="007B7016">
        <w:rPr>
          <w:sz w:val="21"/>
          <w:szCs w:val="21"/>
        </w:rPr>
        <w:t>Certification Status</w:t>
      </w:r>
      <w:r w:rsidRPr="007B7016">
        <w:rPr>
          <w:sz w:val="21"/>
          <w:szCs w:val="21"/>
        </w:rPr>
        <w:tab/>
      </w:r>
      <w:r w:rsidRPr="007B7016">
        <w:rPr>
          <w:sz w:val="21"/>
          <w:szCs w:val="21"/>
        </w:rPr>
        <w:tab/>
      </w:r>
      <w:r w:rsidRPr="007B7016">
        <w:rPr>
          <w:sz w:val="21"/>
          <w:szCs w:val="21"/>
        </w:rPr>
        <w:tab/>
      </w:r>
      <w:r w:rsidRPr="007B7016">
        <w:rPr>
          <w:sz w:val="21"/>
          <w:szCs w:val="21"/>
        </w:rPr>
        <w:tab/>
      </w:r>
      <w:r w:rsidRPr="007B7016">
        <w:rPr>
          <w:sz w:val="21"/>
          <w:szCs w:val="21"/>
        </w:rPr>
        <w:tab/>
        <w:t>School Media Specialist (Library), Permanent 09/01/05</w:t>
      </w:r>
    </w:p>
    <w:p w:rsidR="00EE4927" w:rsidRDefault="00EE4927" w:rsidP="00EE4927">
      <w:pPr>
        <w:jc w:val="both"/>
        <w:rPr>
          <w:sz w:val="21"/>
          <w:szCs w:val="21"/>
        </w:rPr>
      </w:pPr>
    </w:p>
    <w:p w:rsidR="006F52C6" w:rsidRPr="007B7016" w:rsidRDefault="008E70E7" w:rsidP="00847C59">
      <w:pPr>
        <w:jc w:val="both"/>
        <w:rPr>
          <w:b/>
          <w:sz w:val="21"/>
          <w:szCs w:val="21"/>
          <w:u w:val="single"/>
        </w:rPr>
      </w:pPr>
      <w:r w:rsidRPr="007B7016">
        <w:rPr>
          <w:b/>
          <w:sz w:val="21"/>
          <w:szCs w:val="21"/>
          <w:u w:val="single"/>
        </w:rPr>
        <w:t>7-</w:t>
      </w:r>
      <w:r w:rsidR="00214A7E" w:rsidRPr="007B7016">
        <w:rPr>
          <w:b/>
          <w:sz w:val="21"/>
          <w:szCs w:val="21"/>
          <w:u w:val="single"/>
        </w:rPr>
        <w:t>15</w:t>
      </w:r>
      <w:r w:rsidRPr="007B7016">
        <w:rPr>
          <w:b/>
          <w:sz w:val="21"/>
          <w:szCs w:val="21"/>
          <w:u w:val="single"/>
        </w:rPr>
        <w:t>-C2</w:t>
      </w:r>
    </w:p>
    <w:p w:rsidR="00EE4927" w:rsidRPr="007B7016" w:rsidRDefault="00EE4927" w:rsidP="00EE4927">
      <w:pPr>
        <w:contextualSpacing/>
        <w:jc w:val="both"/>
        <w:rPr>
          <w:sz w:val="21"/>
          <w:szCs w:val="21"/>
        </w:rPr>
      </w:pPr>
      <w:r w:rsidRPr="007B7016">
        <w:rPr>
          <w:sz w:val="21"/>
          <w:szCs w:val="21"/>
        </w:rPr>
        <w:t>RESOLVED, Upon the Recommendation of the Superintendent of Schools, That the Board of Education hereby approves the appointment of Greg Schweiger, Science Teacher (0.5 FTE), (part-time position; not a probationary appointment), effective September 1, 2015 (certification pending). (vice:  M. Joggerst retirement)</w:t>
      </w:r>
    </w:p>
    <w:p w:rsidR="00EE4927" w:rsidRDefault="00EE4927" w:rsidP="00847C59">
      <w:pPr>
        <w:jc w:val="both"/>
        <w:rPr>
          <w:sz w:val="21"/>
          <w:szCs w:val="21"/>
        </w:rPr>
      </w:pPr>
    </w:p>
    <w:p w:rsidR="00E606C8" w:rsidRPr="00E606C8" w:rsidRDefault="00E606C8" w:rsidP="00E606C8">
      <w:pPr>
        <w:tabs>
          <w:tab w:val="left" w:pos="1980"/>
          <w:tab w:val="left" w:pos="5580"/>
          <w:tab w:val="left" w:pos="7650"/>
        </w:tabs>
        <w:contextualSpacing/>
        <w:rPr>
          <w:b/>
          <w:sz w:val="21"/>
          <w:szCs w:val="21"/>
          <w:u w:val="single"/>
        </w:rPr>
      </w:pPr>
      <w:r>
        <w:rPr>
          <w:b/>
          <w:sz w:val="21"/>
          <w:szCs w:val="21"/>
          <w:u w:val="single"/>
        </w:rPr>
        <w:t>7-15-C3</w:t>
      </w:r>
    </w:p>
    <w:p w:rsidR="00E606C8" w:rsidRPr="007B7016" w:rsidRDefault="00E606C8" w:rsidP="00E606C8">
      <w:pPr>
        <w:contextualSpacing/>
        <w:jc w:val="both"/>
        <w:rPr>
          <w:sz w:val="21"/>
          <w:szCs w:val="21"/>
        </w:rPr>
      </w:pPr>
      <w:r w:rsidRPr="007B7016">
        <w:rPr>
          <w:sz w:val="21"/>
          <w:szCs w:val="21"/>
        </w:rPr>
        <w:t xml:space="preserve">RESOLVED, Upon the Recommendation of the Superintendent of Schools, That the Board of Education hereby approves the appointment of </w:t>
      </w:r>
      <w:r>
        <w:rPr>
          <w:sz w:val="21"/>
          <w:szCs w:val="21"/>
        </w:rPr>
        <w:t>Edward Mertson</w:t>
      </w:r>
      <w:r w:rsidRPr="007B7016">
        <w:rPr>
          <w:sz w:val="21"/>
          <w:szCs w:val="21"/>
        </w:rPr>
        <w:t xml:space="preserve">, </w:t>
      </w:r>
      <w:r>
        <w:rPr>
          <w:sz w:val="21"/>
          <w:szCs w:val="21"/>
        </w:rPr>
        <w:t>to the position of Athletic Director, effective July 1, 2015 through June 30, 2016.</w:t>
      </w:r>
    </w:p>
    <w:p w:rsidR="00E606C8" w:rsidRPr="007B7016" w:rsidRDefault="00E606C8" w:rsidP="00E606C8">
      <w:pPr>
        <w:tabs>
          <w:tab w:val="left" w:pos="1980"/>
          <w:tab w:val="left" w:pos="5580"/>
          <w:tab w:val="left" w:pos="7650"/>
        </w:tabs>
        <w:contextualSpacing/>
        <w:rPr>
          <w:sz w:val="21"/>
          <w:szCs w:val="21"/>
        </w:rPr>
      </w:pPr>
    </w:p>
    <w:p w:rsidR="00106A75" w:rsidRPr="007B7016" w:rsidRDefault="00E606C8" w:rsidP="00847C59">
      <w:pPr>
        <w:pStyle w:val="BodyText"/>
        <w:rPr>
          <w:b/>
          <w:sz w:val="21"/>
          <w:szCs w:val="21"/>
          <w:u w:val="single"/>
        </w:rPr>
      </w:pPr>
      <w:r>
        <w:rPr>
          <w:b/>
          <w:sz w:val="21"/>
          <w:szCs w:val="21"/>
          <w:u w:val="single"/>
        </w:rPr>
        <w:t>7-15-C4</w:t>
      </w:r>
    </w:p>
    <w:p w:rsidR="00106A75" w:rsidRPr="007B7016" w:rsidRDefault="00106A75" w:rsidP="00847C59">
      <w:pPr>
        <w:pStyle w:val="BodyText"/>
        <w:rPr>
          <w:sz w:val="21"/>
          <w:szCs w:val="21"/>
        </w:rPr>
      </w:pPr>
      <w:r w:rsidRPr="007B7016">
        <w:rPr>
          <w:sz w:val="21"/>
          <w:szCs w:val="21"/>
        </w:rPr>
        <w:t xml:space="preserve">RESOLVED, Upon the Recommendation of the Superintendent of Schools, That the Board of Education hereby approves the appointment of the following Coaches for the </w:t>
      </w:r>
      <w:r w:rsidR="00847C59" w:rsidRPr="007B7016">
        <w:rPr>
          <w:sz w:val="21"/>
          <w:szCs w:val="21"/>
        </w:rPr>
        <w:t>2015</w:t>
      </w:r>
      <w:r w:rsidRPr="007B7016">
        <w:rPr>
          <w:sz w:val="21"/>
          <w:szCs w:val="21"/>
        </w:rPr>
        <w:t>-</w:t>
      </w:r>
      <w:r w:rsidR="00847C59" w:rsidRPr="007B7016">
        <w:rPr>
          <w:sz w:val="21"/>
          <w:szCs w:val="21"/>
        </w:rPr>
        <w:t>2016</w:t>
      </w:r>
      <w:r w:rsidRPr="007B7016">
        <w:rPr>
          <w:sz w:val="21"/>
          <w:szCs w:val="21"/>
        </w:rPr>
        <w:t xml:space="preserve"> school year, pending funding and student participation:</w:t>
      </w:r>
    </w:p>
    <w:p w:rsidR="00106A75" w:rsidRPr="007B7016" w:rsidRDefault="00106A75" w:rsidP="00847C59">
      <w:pPr>
        <w:pStyle w:val="BodyText"/>
        <w:rPr>
          <w:sz w:val="21"/>
          <w:szCs w:val="21"/>
        </w:rPr>
      </w:pPr>
    </w:p>
    <w:p w:rsidR="006327A0" w:rsidRPr="007B7016" w:rsidRDefault="00847C59" w:rsidP="00D43903">
      <w:pPr>
        <w:tabs>
          <w:tab w:val="left" w:pos="1980"/>
          <w:tab w:val="left" w:pos="5580"/>
          <w:tab w:val="left" w:pos="7650"/>
        </w:tabs>
        <w:contextualSpacing/>
        <w:rPr>
          <w:sz w:val="21"/>
          <w:szCs w:val="21"/>
        </w:rPr>
      </w:pPr>
      <w:r w:rsidRPr="007B7016">
        <w:rPr>
          <w:sz w:val="21"/>
          <w:szCs w:val="21"/>
        </w:rPr>
        <w:t>Katie Brindisi</w:t>
      </w:r>
      <w:r w:rsidRPr="007B7016">
        <w:rPr>
          <w:sz w:val="21"/>
          <w:szCs w:val="21"/>
        </w:rPr>
        <w:tab/>
        <w:t xml:space="preserve">Fall/Winter </w:t>
      </w:r>
      <w:r w:rsidR="006327A0" w:rsidRPr="007B7016">
        <w:rPr>
          <w:sz w:val="21"/>
          <w:szCs w:val="21"/>
        </w:rPr>
        <w:t xml:space="preserve">Varsity </w:t>
      </w:r>
      <w:r w:rsidRPr="007B7016">
        <w:rPr>
          <w:sz w:val="21"/>
          <w:szCs w:val="21"/>
        </w:rPr>
        <w:t>Cheerleading Coach</w:t>
      </w:r>
      <w:r w:rsidRPr="007B7016">
        <w:rPr>
          <w:sz w:val="21"/>
          <w:szCs w:val="21"/>
        </w:rPr>
        <w:tab/>
      </w:r>
      <w:r w:rsidR="006327A0" w:rsidRPr="007B7016">
        <w:rPr>
          <w:sz w:val="21"/>
          <w:szCs w:val="21"/>
        </w:rPr>
        <w:t>Katie Brindisi</w:t>
      </w:r>
      <w:r w:rsidR="006327A0" w:rsidRPr="007B7016">
        <w:rPr>
          <w:sz w:val="21"/>
          <w:szCs w:val="21"/>
        </w:rPr>
        <w:tab/>
        <w:t>Fall/Winter JV Cheerleading Coach</w:t>
      </w:r>
    </w:p>
    <w:p w:rsidR="006327A0" w:rsidRPr="007B7016" w:rsidRDefault="00847C59" w:rsidP="00D43903">
      <w:pPr>
        <w:tabs>
          <w:tab w:val="left" w:pos="1980"/>
          <w:tab w:val="left" w:pos="5580"/>
          <w:tab w:val="left" w:pos="7650"/>
        </w:tabs>
        <w:contextualSpacing/>
        <w:rPr>
          <w:sz w:val="21"/>
          <w:szCs w:val="21"/>
        </w:rPr>
      </w:pPr>
      <w:r w:rsidRPr="007B7016">
        <w:rPr>
          <w:sz w:val="21"/>
          <w:szCs w:val="21"/>
        </w:rPr>
        <w:t>Jessica Dohering</w:t>
      </w:r>
      <w:r w:rsidRPr="007B7016">
        <w:rPr>
          <w:sz w:val="21"/>
          <w:szCs w:val="21"/>
        </w:rPr>
        <w:tab/>
        <w:t xml:space="preserve">Varsity Field Hockey </w:t>
      </w:r>
      <w:r w:rsidR="006327A0" w:rsidRPr="007B7016">
        <w:rPr>
          <w:sz w:val="21"/>
          <w:szCs w:val="21"/>
        </w:rPr>
        <w:tab/>
      </w:r>
      <w:r w:rsidRPr="007B7016">
        <w:rPr>
          <w:sz w:val="21"/>
          <w:szCs w:val="21"/>
        </w:rPr>
        <w:t>Beth Malone</w:t>
      </w:r>
      <w:r w:rsidRPr="007B7016">
        <w:rPr>
          <w:sz w:val="21"/>
          <w:szCs w:val="21"/>
        </w:rPr>
        <w:tab/>
        <w:t>Modified Field Hockey</w:t>
      </w:r>
      <w:r w:rsidRPr="007B7016">
        <w:rPr>
          <w:sz w:val="21"/>
          <w:szCs w:val="21"/>
        </w:rPr>
        <w:tab/>
      </w:r>
    </w:p>
    <w:p w:rsidR="006327A0" w:rsidRPr="007B7016" w:rsidRDefault="006327A0" w:rsidP="00D43903">
      <w:pPr>
        <w:tabs>
          <w:tab w:val="left" w:pos="1980"/>
          <w:tab w:val="left" w:pos="5580"/>
          <w:tab w:val="left" w:pos="7650"/>
        </w:tabs>
        <w:contextualSpacing/>
        <w:rPr>
          <w:sz w:val="21"/>
          <w:szCs w:val="21"/>
        </w:rPr>
      </w:pPr>
      <w:r w:rsidRPr="007B7016">
        <w:rPr>
          <w:sz w:val="21"/>
          <w:szCs w:val="21"/>
        </w:rPr>
        <w:t>Brian Sherwood</w:t>
      </w:r>
      <w:r w:rsidRPr="007B7016">
        <w:rPr>
          <w:sz w:val="21"/>
          <w:szCs w:val="21"/>
        </w:rPr>
        <w:tab/>
        <w:t>Varsity Football Head Coach</w:t>
      </w:r>
      <w:r w:rsidRPr="007B7016">
        <w:rPr>
          <w:sz w:val="21"/>
          <w:szCs w:val="21"/>
        </w:rPr>
        <w:tab/>
        <w:t>Scott Wandell</w:t>
      </w:r>
      <w:r w:rsidRPr="007B7016">
        <w:rPr>
          <w:sz w:val="21"/>
          <w:szCs w:val="21"/>
        </w:rPr>
        <w:tab/>
        <w:t>Varsity Football Assistant Coach</w:t>
      </w:r>
    </w:p>
    <w:p w:rsidR="006A0406" w:rsidRDefault="007C3472" w:rsidP="00D43903">
      <w:pPr>
        <w:tabs>
          <w:tab w:val="left" w:pos="1980"/>
          <w:tab w:val="left" w:pos="5580"/>
          <w:tab w:val="left" w:pos="7650"/>
        </w:tabs>
        <w:contextualSpacing/>
        <w:rPr>
          <w:sz w:val="21"/>
          <w:szCs w:val="21"/>
        </w:rPr>
      </w:pPr>
      <w:r>
        <w:rPr>
          <w:sz w:val="21"/>
          <w:szCs w:val="21"/>
        </w:rPr>
        <w:t>Ted Harde</w:t>
      </w:r>
      <w:r w:rsidR="006327A0" w:rsidRPr="007B7016">
        <w:rPr>
          <w:sz w:val="21"/>
          <w:szCs w:val="21"/>
        </w:rPr>
        <w:t>nstine</w:t>
      </w:r>
      <w:r w:rsidR="006327A0" w:rsidRPr="007B7016">
        <w:rPr>
          <w:sz w:val="21"/>
          <w:szCs w:val="21"/>
        </w:rPr>
        <w:tab/>
        <w:t>Varsity Football Assistant Coach</w:t>
      </w:r>
      <w:r w:rsidR="006327A0" w:rsidRPr="007B7016">
        <w:rPr>
          <w:sz w:val="21"/>
          <w:szCs w:val="21"/>
        </w:rPr>
        <w:tab/>
        <w:t>Ralph Novi</w:t>
      </w:r>
      <w:r w:rsidR="006327A0" w:rsidRPr="007B7016">
        <w:rPr>
          <w:sz w:val="21"/>
          <w:szCs w:val="21"/>
        </w:rPr>
        <w:tab/>
        <w:t>JV Football Assistant Coach</w:t>
      </w:r>
      <w:r w:rsidR="006327A0" w:rsidRPr="007B7016">
        <w:rPr>
          <w:sz w:val="21"/>
          <w:szCs w:val="21"/>
        </w:rPr>
        <w:tab/>
      </w:r>
    </w:p>
    <w:p w:rsidR="006327A0" w:rsidRPr="007B7016" w:rsidRDefault="006327A0" w:rsidP="00D43903">
      <w:pPr>
        <w:tabs>
          <w:tab w:val="left" w:pos="1980"/>
          <w:tab w:val="left" w:pos="5580"/>
          <w:tab w:val="left" w:pos="7650"/>
        </w:tabs>
        <w:contextualSpacing/>
        <w:rPr>
          <w:sz w:val="21"/>
          <w:szCs w:val="21"/>
        </w:rPr>
      </w:pPr>
      <w:r w:rsidRPr="007B7016">
        <w:rPr>
          <w:sz w:val="21"/>
          <w:szCs w:val="21"/>
        </w:rPr>
        <w:t>Michael Stauder</w:t>
      </w:r>
      <w:r w:rsidRPr="007B7016">
        <w:rPr>
          <w:sz w:val="21"/>
          <w:szCs w:val="21"/>
        </w:rPr>
        <w:tab/>
        <w:t>Modified Football Head Coach</w:t>
      </w:r>
      <w:r w:rsidRPr="007B7016">
        <w:rPr>
          <w:sz w:val="21"/>
          <w:szCs w:val="21"/>
        </w:rPr>
        <w:tab/>
        <w:t>Ed Pratt</w:t>
      </w:r>
      <w:r w:rsidRPr="007B7016">
        <w:rPr>
          <w:sz w:val="21"/>
          <w:szCs w:val="21"/>
        </w:rPr>
        <w:tab/>
        <w:t>Modified Football Assistant Coach</w:t>
      </w:r>
    </w:p>
    <w:p w:rsidR="00346BC3" w:rsidRPr="007B7016" w:rsidRDefault="00346BC3" w:rsidP="00D43903">
      <w:pPr>
        <w:tabs>
          <w:tab w:val="left" w:pos="1980"/>
          <w:tab w:val="left" w:pos="5580"/>
          <w:tab w:val="left" w:pos="7650"/>
        </w:tabs>
        <w:contextualSpacing/>
        <w:rPr>
          <w:sz w:val="21"/>
          <w:szCs w:val="21"/>
        </w:rPr>
      </w:pPr>
      <w:r w:rsidRPr="007B7016">
        <w:rPr>
          <w:sz w:val="21"/>
          <w:szCs w:val="21"/>
        </w:rPr>
        <w:t>M</w:t>
      </w:r>
      <w:r w:rsidR="006327A0" w:rsidRPr="007B7016">
        <w:rPr>
          <w:sz w:val="21"/>
          <w:szCs w:val="21"/>
        </w:rPr>
        <w:t>itch Thurston</w:t>
      </w:r>
      <w:r w:rsidR="006327A0" w:rsidRPr="007B7016">
        <w:rPr>
          <w:sz w:val="21"/>
          <w:szCs w:val="21"/>
        </w:rPr>
        <w:tab/>
        <w:t>Varsity Boys Soccer Coach</w:t>
      </w:r>
      <w:r w:rsidR="006327A0" w:rsidRPr="007B7016">
        <w:rPr>
          <w:sz w:val="21"/>
          <w:szCs w:val="21"/>
        </w:rPr>
        <w:tab/>
        <w:t>Chuck Schneider</w:t>
      </w:r>
      <w:r w:rsidR="006327A0" w:rsidRPr="007B7016">
        <w:rPr>
          <w:sz w:val="21"/>
          <w:szCs w:val="21"/>
        </w:rPr>
        <w:tab/>
        <w:t>Varsity Girls Soccer Coach</w:t>
      </w:r>
      <w:r w:rsidR="006327A0" w:rsidRPr="007B7016">
        <w:rPr>
          <w:sz w:val="21"/>
          <w:szCs w:val="21"/>
        </w:rPr>
        <w:tab/>
      </w:r>
    </w:p>
    <w:p w:rsidR="00346BC3" w:rsidRPr="007B7016" w:rsidRDefault="006327A0" w:rsidP="00D43903">
      <w:pPr>
        <w:tabs>
          <w:tab w:val="left" w:pos="1980"/>
          <w:tab w:val="left" w:pos="5580"/>
          <w:tab w:val="left" w:pos="7650"/>
        </w:tabs>
        <w:contextualSpacing/>
        <w:rPr>
          <w:sz w:val="21"/>
          <w:szCs w:val="21"/>
        </w:rPr>
      </w:pPr>
      <w:r w:rsidRPr="007B7016">
        <w:rPr>
          <w:sz w:val="21"/>
          <w:szCs w:val="21"/>
        </w:rPr>
        <w:t>Brandy Duke</w:t>
      </w:r>
      <w:r w:rsidRPr="007B7016">
        <w:rPr>
          <w:sz w:val="21"/>
          <w:szCs w:val="21"/>
        </w:rPr>
        <w:tab/>
        <w:t>Varsity Volleyball Coach</w:t>
      </w:r>
      <w:r w:rsidR="00346BC3" w:rsidRPr="007B7016">
        <w:rPr>
          <w:sz w:val="21"/>
          <w:szCs w:val="21"/>
        </w:rPr>
        <w:tab/>
      </w:r>
      <w:r w:rsidRPr="007B7016">
        <w:rPr>
          <w:sz w:val="21"/>
          <w:szCs w:val="21"/>
        </w:rPr>
        <w:t xml:space="preserve">Kelsey O’Donnell </w:t>
      </w:r>
      <w:r w:rsidRPr="007B7016">
        <w:rPr>
          <w:sz w:val="21"/>
          <w:szCs w:val="21"/>
        </w:rPr>
        <w:tab/>
        <w:t>JV Volleyball Coach</w:t>
      </w:r>
      <w:r w:rsidRPr="007B7016">
        <w:rPr>
          <w:sz w:val="21"/>
          <w:szCs w:val="21"/>
        </w:rPr>
        <w:tab/>
      </w:r>
    </w:p>
    <w:p w:rsidR="00346BC3" w:rsidRPr="007B7016" w:rsidRDefault="006327A0" w:rsidP="00D43903">
      <w:pPr>
        <w:tabs>
          <w:tab w:val="left" w:pos="1980"/>
          <w:tab w:val="left" w:pos="5580"/>
          <w:tab w:val="left" w:pos="7650"/>
        </w:tabs>
        <w:contextualSpacing/>
        <w:rPr>
          <w:sz w:val="21"/>
          <w:szCs w:val="21"/>
        </w:rPr>
      </w:pPr>
      <w:r w:rsidRPr="007B7016">
        <w:rPr>
          <w:sz w:val="21"/>
          <w:szCs w:val="21"/>
        </w:rPr>
        <w:t>Brian Trippany</w:t>
      </w:r>
      <w:r w:rsidRPr="007B7016">
        <w:rPr>
          <w:sz w:val="21"/>
          <w:szCs w:val="21"/>
        </w:rPr>
        <w:tab/>
        <w:t>Varsity Girls Cross Count</w:t>
      </w:r>
      <w:r w:rsidR="00346BC3" w:rsidRPr="007B7016">
        <w:rPr>
          <w:sz w:val="21"/>
          <w:szCs w:val="21"/>
        </w:rPr>
        <w:t>r</w:t>
      </w:r>
      <w:r w:rsidRPr="007B7016">
        <w:rPr>
          <w:sz w:val="21"/>
          <w:szCs w:val="21"/>
        </w:rPr>
        <w:t>y Coach</w:t>
      </w:r>
      <w:r w:rsidR="00346BC3" w:rsidRPr="007B7016">
        <w:rPr>
          <w:sz w:val="21"/>
          <w:szCs w:val="21"/>
        </w:rPr>
        <w:tab/>
      </w:r>
      <w:r w:rsidRPr="007B7016">
        <w:rPr>
          <w:sz w:val="21"/>
          <w:szCs w:val="21"/>
        </w:rPr>
        <w:t>Eric D’Arcy</w:t>
      </w:r>
      <w:r w:rsidRPr="007B7016">
        <w:rPr>
          <w:sz w:val="21"/>
          <w:szCs w:val="21"/>
        </w:rPr>
        <w:tab/>
        <w:t>Varsity Boys Cross Countr</w:t>
      </w:r>
      <w:r w:rsidR="00346BC3" w:rsidRPr="007B7016">
        <w:rPr>
          <w:sz w:val="21"/>
          <w:szCs w:val="21"/>
        </w:rPr>
        <w:t>y Coach</w:t>
      </w:r>
    </w:p>
    <w:p w:rsidR="00536967" w:rsidRDefault="006327A0" w:rsidP="00D43903">
      <w:pPr>
        <w:tabs>
          <w:tab w:val="left" w:pos="1980"/>
          <w:tab w:val="left" w:pos="5580"/>
          <w:tab w:val="left" w:pos="7650"/>
        </w:tabs>
        <w:contextualSpacing/>
        <w:rPr>
          <w:sz w:val="21"/>
          <w:szCs w:val="21"/>
        </w:rPr>
      </w:pPr>
      <w:r w:rsidRPr="007B7016">
        <w:rPr>
          <w:sz w:val="21"/>
          <w:szCs w:val="21"/>
        </w:rPr>
        <w:t>Jennifer Davis</w:t>
      </w:r>
      <w:r w:rsidRPr="007B7016">
        <w:rPr>
          <w:sz w:val="21"/>
          <w:szCs w:val="21"/>
        </w:rPr>
        <w:tab/>
        <w:t>Modified Cross Country Coach</w:t>
      </w:r>
      <w:r w:rsidR="00346BC3" w:rsidRPr="007B7016">
        <w:rPr>
          <w:sz w:val="21"/>
          <w:szCs w:val="21"/>
        </w:rPr>
        <w:tab/>
      </w:r>
      <w:r w:rsidR="007C3472">
        <w:rPr>
          <w:sz w:val="21"/>
          <w:szCs w:val="21"/>
        </w:rPr>
        <w:t>Ted Harde</w:t>
      </w:r>
      <w:r w:rsidR="00346BC3" w:rsidRPr="007B7016">
        <w:rPr>
          <w:sz w:val="21"/>
          <w:szCs w:val="21"/>
        </w:rPr>
        <w:t>nstine</w:t>
      </w:r>
      <w:r w:rsidR="00346BC3" w:rsidRPr="007B7016">
        <w:rPr>
          <w:sz w:val="21"/>
          <w:szCs w:val="21"/>
        </w:rPr>
        <w:tab/>
        <w:t>JV Girls Basketball Coach</w:t>
      </w:r>
      <w:r w:rsidR="00346BC3" w:rsidRPr="007B7016">
        <w:rPr>
          <w:sz w:val="21"/>
          <w:szCs w:val="21"/>
        </w:rPr>
        <w:tab/>
      </w:r>
    </w:p>
    <w:p w:rsidR="00536967" w:rsidRDefault="00346BC3" w:rsidP="00D43903">
      <w:pPr>
        <w:tabs>
          <w:tab w:val="left" w:pos="1980"/>
          <w:tab w:val="left" w:pos="5580"/>
          <w:tab w:val="left" w:pos="7650"/>
        </w:tabs>
        <w:contextualSpacing/>
        <w:rPr>
          <w:sz w:val="21"/>
          <w:szCs w:val="21"/>
        </w:rPr>
      </w:pPr>
      <w:r w:rsidRPr="007B7016">
        <w:rPr>
          <w:sz w:val="21"/>
          <w:szCs w:val="21"/>
        </w:rPr>
        <w:t>Tim Pisarczyk</w:t>
      </w:r>
      <w:r w:rsidRPr="007B7016">
        <w:rPr>
          <w:sz w:val="21"/>
          <w:szCs w:val="21"/>
        </w:rPr>
        <w:tab/>
        <w:t>8</w:t>
      </w:r>
      <w:r w:rsidRPr="007B7016">
        <w:rPr>
          <w:sz w:val="21"/>
          <w:szCs w:val="21"/>
          <w:vertAlign w:val="superscript"/>
        </w:rPr>
        <w:t>th</w:t>
      </w:r>
      <w:r w:rsidRPr="007B7016">
        <w:rPr>
          <w:sz w:val="21"/>
          <w:szCs w:val="21"/>
        </w:rPr>
        <w:t xml:space="preserve"> Grade Girls Basketball Coach</w:t>
      </w:r>
      <w:r w:rsidR="00536967">
        <w:rPr>
          <w:sz w:val="21"/>
          <w:szCs w:val="21"/>
        </w:rPr>
        <w:tab/>
      </w:r>
      <w:r w:rsidRPr="007B7016">
        <w:rPr>
          <w:sz w:val="21"/>
          <w:szCs w:val="21"/>
        </w:rPr>
        <w:t>Scott Wandel</w:t>
      </w:r>
      <w:r w:rsidR="00536967">
        <w:rPr>
          <w:sz w:val="21"/>
          <w:szCs w:val="21"/>
        </w:rPr>
        <w:t>l</w:t>
      </w:r>
      <w:r w:rsidR="00536967">
        <w:rPr>
          <w:sz w:val="21"/>
          <w:szCs w:val="21"/>
        </w:rPr>
        <w:tab/>
        <w:t>Varsity Boys Basketball Coach</w:t>
      </w:r>
    </w:p>
    <w:p w:rsidR="00536967" w:rsidRDefault="00346BC3" w:rsidP="00D43903">
      <w:pPr>
        <w:tabs>
          <w:tab w:val="left" w:pos="1980"/>
          <w:tab w:val="left" w:pos="5580"/>
          <w:tab w:val="left" w:pos="7650"/>
        </w:tabs>
        <w:contextualSpacing/>
        <w:rPr>
          <w:sz w:val="21"/>
          <w:szCs w:val="21"/>
        </w:rPr>
      </w:pPr>
      <w:r w:rsidRPr="007B7016">
        <w:rPr>
          <w:sz w:val="21"/>
          <w:szCs w:val="21"/>
        </w:rPr>
        <w:t>Scott Stratton</w:t>
      </w:r>
      <w:r w:rsidRPr="007B7016">
        <w:rPr>
          <w:sz w:val="21"/>
          <w:szCs w:val="21"/>
        </w:rPr>
        <w:tab/>
        <w:t>JV Boys Basketball Coach</w:t>
      </w:r>
      <w:r w:rsidR="00536967">
        <w:rPr>
          <w:sz w:val="21"/>
          <w:szCs w:val="21"/>
        </w:rPr>
        <w:tab/>
      </w:r>
      <w:r w:rsidRPr="007B7016">
        <w:rPr>
          <w:sz w:val="21"/>
          <w:szCs w:val="21"/>
        </w:rPr>
        <w:t>Michael Stauder</w:t>
      </w:r>
      <w:r w:rsidRPr="007B7016">
        <w:rPr>
          <w:sz w:val="21"/>
          <w:szCs w:val="21"/>
        </w:rPr>
        <w:tab/>
        <w:t>7</w:t>
      </w:r>
      <w:r w:rsidRPr="007B7016">
        <w:rPr>
          <w:sz w:val="21"/>
          <w:szCs w:val="21"/>
          <w:vertAlign w:val="superscript"/>
        </w:rPr>
        <w:t>th</w:t>
      </w:r>
      <w:r w:rsidR="00536967">
        <w:rPr>
          <w:sz w:val="21"/>
          <w:szCs w:val="21"/>
        </w:rPr>
        <w:t xml:space="preserve"> Grade Boys Basketball Coach</w:t>
      </w:r>
    </w:p>
    <w:p w:rsidR="00536967" w:rsidRDefault="00346BC3" w:rsidP="00D43903">
      <w:pPr>
        <w:tabs>
          <w:tab w:val="left" w:pos="1980"/>
          <w:tab w:val="left" w:pos="5580"/>
          <w:tab w:val="left" w:pos="7650"/>
        </w:tabs>
        <w:contextualSpacing/>
        <w:rPr>
          <w:sz w:val="21"/>
          <w:szCs w:val="21"/>
        </w:rPr>
      </w:pPr>
      <w:r w:rsidRPr="007B7016">
        <w:rPr>
          <w:sz w:val="21"/>
          <w:szCs w:val="21"/>
        </w:rPr>
        <w:t>Ed Pratt</w:t>
      </w:r>
      <w:r w:rsidRPr="007B7016">
        <w:rPr>
          <w:sz w:val="21"/>
          <w:szCs w:val="21"/>
        </w:rPr>
        <w:tab/>
        <w:t>Bowling Coach</w:t>
      </w:r>
      <w:r w:rsidR="00536967">
        <w:rPr>
          <w:sz w:val="21"/>
          <w:szCs w:val="21"/>
        </w:rPr>
        <w:tab/>
      </w:r>
      <w:r w:rsidRPr="007B7016">
        <w:rPr>
          <w:sz w:val="21"/>
          <w:szCs w:val="21"/>
        </w:rPr>
        <w:t>Brandy Duke</w:t>
      </w:r>
      <w:r w:rsidRPr="007B7016">
        <w:rPr>
          <w:sz w:val="21"/>
          <w:szCs w:val="21"/>
        </w:rPr>
        <w:tab/>
        <w:t>8</w:t>
      </w:r>
      <w:r w:rsidRPr="007B7016">
        <w:rPr>
          <w:sz w:val="21"/>
          <w:szCs w:val="21"/>
          <w:vertAlign w:val="superscript"/>
        </w:rPr>
        <w:t>th</w:t>
      </w:r>
      <w:r w:rsidRPr="007B7016">
        <w:rPr>
          <w:sz w:val="21"/>
          <w:szCs w:val="21"/>
        </w:rPr>
        <w:t xml:space="preserve"> Grade Volleyball Coach</w:t>
      </w:r>
      <w:r w:rsidRPr="007B7016">
        <w:rPr>
          <w:sz w:val="21"/>
          <w:szCs w:val="21"/>
        </w:rPr>
        <w:tab/>
      </w:r>
    </w:p>
    <w:p w:rsidR="00536967" w:rsidRDefault="00346BC3" w:rsidP="00D43903">
      <w:pPr>
        <w:tabs>
          <w:tab w:val="left" w:pos="1980"/>
          <w:tab w:val="left" w:pos="5580"/>
          <w:tab w:val="left" w:pos="7650"/>
        </w:tabs>
        <w:contextualSpacing/>
        <w:rPr>
          <w:sz w:val="21"/>
          <w:szCs w:val="21"/>
        </w:rPr>
      </w:pPr>
      <w:r w:rsidRPr="007B7016">
        <w:rPr>
          <w:sz w:val="21"/>
          <w:szCs w:val="21"/>
        </w:rPr>
        <w:t>Kelsey O’Donnell</w:t>
      </w:r>
      <w:r w:rsidRPr="007B7016">
        <w:rPr>
          <w:sz w:val="21"/>
          <w:szCs w:val="21"/>
        </w:rPr>
        <w:tab/>
        <w:t>7</w:t>
      </w:r>
      <w:r w:rsidRPr="007B7016">
        <w:rPr>
          <w:sz w:val="21"/>
          <w:szCs w:val="21"/>
          <w:vertAlign w:val="superscript"/>
        </w:rPr>
        <w:t>th</w:t>
      </w:r>
      <w:r w:rsidRPr="007B7016">
        <w:rPr>
          <w:sz w:val="21"/>
          <w:szCs w:val="21"/>
        </w:rPr>
        <w:t xml:space="preserve"> Grade Volleyball Coach</w:t>
      </w:r>
      <w:r w:rsidR="00536967">
        <w:rPr>
          <w:sz w:val="21"/>
          <w:szCs w:val="21"/>
        </w:rPr>
        <w:tab/>
      </w:r>
      <w:r w:rsidRPr="007B7016">
        <w:rPr>
          <w:sz w:val="21"/>
          <w:szCs w:val="21"/>
        </w:rPr>
        <w:t>Eric D’Arcy</w:t>
      </w:r>
      <w:r w:rsidR="00736EF9">
        <w:rPr>
          <w:sz w:val="21"/>
          <w:szCs w:val="21"/>
        </w:rPr>
        <w:tab/>
      </w:r>
      <w:r w:rsidRPr="007B7016">
        <w:rPr>
          <w:sz w:val="21"/>
          <w:szCs w:val="21"/>
        </w:rPr>
        <w:t>Varsity Wrestling Coach</w:t>
      </w:r>
      <w:r w:rsidRPr="007B7016">
        <w:rPr>
          <w:sz w:val="21"/>
          <w:szCs w:val="21"/>
        </w:rPr>
        <w:tab/>
      </w:r>
    </w:p>
    <w:p w:rsidR="00536967" w:rsidRDefault="00346BC3" w:rsidP="00D43903">
      <w:pPr>
        <w:tabs>
          <w:tab w:val="left" w:pos="1980"/>
          <w:tab w:val="left" w:pos="5580"/>
          <w:tab w:val="left" w:pos="7650"/>
        </w:tabs>
        <w:contextualSpacing/>
        <w:rPr>
          <w:sz w:val="21"/>
          <w:szCs w:val="21"/>
        </w:rPr>
      </w:pPr>
      <w:r w:rsidRPr="007B7016">
        <w:rPr>
          <w:sz w:val="21"/>
          <w:szCs w:val="21"/>
        </w:rPr>
        <w:t>Rob Zetzsche</w:t>
      </w:r>
      <w:r w:rsidRPr="007B7016">
        <w:rPr>
          <w:sz w:val="18"/>
          <w:szCs w:val="18"/>
        </w:rPr>
        <w:t xml:space="preserve"> </w:t>
      </w:r>
      <w:r w:rsidRPr="00536967">
        <w:rPr>
          <w:sz w:val="18"/>
          <w:szCs w:val="18"/>
        </w:rPr>
        <w:t>(0.5 FTE)</w:t>
      </w:r>
      <w:r w:rsidRPr="007B7016">
        <w:rPr>
          <w:sz w:val="21"/>
          <w:szCs w:val="21"/>
        </w:rPr>
        <w:tab/>
        <w:t>JV Wrestling Coach</w:t>
      </w:r>
      <w:r w:rsidR="00536967">
        <w:rPr>
          <w:sz w:val="21"/>
          <w:szCs w:val="21"/>
        </w:rPr>
        <w:tab/>
      </w:r>
      <w:r w:rsidRPr="007B7016">
        <w:rPr>
          <w:sz w:val="21"/>
          <w:szCs w:val="21"/>
        </w:rPr>
        <w:t>Bill Kitchin</w:t>
      </w:r>
      <w:r w:rsidR="00736EF9">
        <w:rPr>
          <w:sz w:val="21"/>
          <w:szCs w:val="21"/>
        </w:rPr>
        <w:t xml:space="preserve"> </w:t>
      </w:r>
      <w:r w:rsidR="00736EF9" w:rsidRPr="00536967">
        <w:rPr>
          <w:sz w:val="18"/>
          <w:szCs w:val="18"/>
        </w:rPr>
        <w:t>(0.5 FTE)</w:t>
      </w:r>
      <w:r w:rsidRPr="00536967">
        <w:rPr>
          <w:sz w:val="20"/>
        </w:rPr>
        <w:tab/>
      </w:r>
      <w:r w:rsidRPr="007B7016">
        <w:rPr>
          <w:sz w:val="21"/>
          <w:szCs w:val="21"/>
        </w:rPr>
        <w:t>JV Wrestling Coach</w:t>
      </w:r>
      <w:r w:rsidRPr="007B7016">
        <w:rPr>
          <w:sz w:val="21"/>
          <w:szCs w:val="21"/>
        </w:rPr>
        <w:tab/>
      </w:r>
    </w:p>
    <w:p w:rsidR="00536967" w:rsidRDefault="00346BC3" w:rsidP="00D43903">
      <w:pPr>
        <w:tabs>
          <w:tab w:val="left" w:pos="1980"/>
          <w:tab w:val="left" w:pos="5580"/>
          <w:tab w:val="left" w:pos="7650"/>
        </w:tabs>
        <w:contextualSpacing/>
        <w:rPr>
          <w:sz w:val="21"/>
          <w:szCs w:val="21"/>
        </w:rPr>
      </w:pPr>
      <w:r w:rsidRPr="007B7016">
        <w:rPr>
          <w:sz w:val="21"/>
          <w:szCs w:val="21"/>
        </w:rPr>
        <w:t>Joe Lakin</w:t>
      </w:r>
      <w:r w:rsidRPr="007B7016">
        <w:rPr>
          <w:sz w:val="21"/>
          <w:szCs w:val="21"/>
        </w:rPr>
        <w:tab/>
        <w:t>Modified Wrestling Coach</w:t>
      </w:r>
      <w:r w:rsidR="00536967">
        <w:rPr>
          <w:sz w:val="21"/>
          <w:szCs w:val="21"/>
        </w:rPr>
        <w:tab/>
      </w:r>
      <w:r w:rsidRPr="007B7016">
        <w:rPr>
          <w:sz w:val="21"/>
          <w:szCs w:val="21"/>
        </w:rPr>
        <w:t>Eric D’</w:t>
      </w:r>
      <w:r w:rsidR="007C3472">
        <w:rPr>
          <w:sz w:val="21"/>
          <w:szCs w:val="21"/>
        </w:rPr>
        <w:t>Arcy</w:t>
      </w:r>
      <w:r w:rsidR="007C3472">
        <w:rPr>
          <w:sz w:val="21"/>
          <w:szCs w:val="21"/>
        </w:rPr>
        <w:tab/>
        <w:t>Varsity Boys Track &amp; Field Coach</w:t>
      </w:r>
    </w:p>
    <w:p w:rsidR="00536967" w:rsidRDefault="00346BC3" w:rsidP="00D43903">
      <w:pPr>
        <w:tabs>
          <w:tab w:val="left" w:pos="1980"/>
          <w:tab w:val="left" w:pos="5580"/>
          <w:tab w:val="left" w:pos="7650"/>
        </w:tabs>
        <w:contextualSpacing/>
        <w:rPr>
          <w:sz w:val="21"/>
          <w:szCs w:val="21"/>
        </w:rPr>
      </w:pPr>
      <w:r w:rsidRPr="007B7016">
        <w:rPr>
          <w:sz w:val="21"/>
          <w:szCs w:val="21"/>
        </w:rPr>
        <w:t>Brian Trippany</w:t>
      </w:r>
      <w:r w:rsidRPr="007B7016">
        <w:rPr>
          <w:sz w:val="21"/>
          <w:szCs w:val="21"/>
        </w:rPr>
        <w:tab/>
        <w:t>Varsity Girls Track &amp; Field</w:t>
      </w:r>
      <w:r w:rsidR="007C3472">
        <w:rPr>
          <w:sz w:val="21"/>
          <w:szCs w:val="21"/>
        </w:rPr>
        <w:t xml:space="preserve"> Coach</w:t>
      </w:r>
      <w:r w:rsidR="00536967">
        <w:rPr>
          <w:sz w:val="21"/>
          <w:szCs w:val="21"/>
        </w:rPr>
        <w:tab/>
      </w:r>
      <w:r w:rsidRPr="007B7016">
        <w:rPr>
          <w:sz w:val="21"/>
          <w:szCs w:val="21"/>
        </w:rPr>
        <w:t>Brandy Du</w:t>
      </w:r>
      <w:r w:rsidR="00536967">
        <w:rPr>
          <w:sz w:val="21"/>
          <w:szCs w:val="21"/>
        </w:rPr>
        <w:t>ke</w:t>
      </w:r>
      <w:r w:rsidR="00536967">
        <w:rPr>
          <w:sz w:val="21"/>
          <w:szCs w:val="21"/>
        </w:rPr>
        <w:tab/>
        <w:t>Modified Track &amp; Field Coach</w:t>
      </w:r>
    </w:p>
    <w:p w:rsidR="00536967" w:rsidRDefault="00346BC3" w:rsidP="00D43903">
      <w:pPr>
        <w:tabs>
          <w:tab w:val="left" w:pos="1980"/>
          <w:tab w:val="left" w:pos="5580"/>
          <w:tab w:val="left" w:pos="7650"/>
        </w:tabs>
        <w:contextualSpacing/>
        <w:rPr>
          <w:sz w:val="21"/>
          <w:szCs w:val="21"/>
        </w:rPr>
      </w:pPr>
      <w:r w:rsidRPr="007B7016">
        <w:rPr>
          <w:sz w:val="21"/>
          <w:szCs w:val="21"/>
        </w:rPr>
        <w:t>Keith Williams</w:t>
      </w:r>
      <w:r w:rsidRPr="007B7016">
        <w:rPr>
          <w:sz w:val="21"/>
          <w:szCs w:val="21"/>
        </w:rPr>
        <w:tab/>
        <w:t>Track &amp; Field Assistant Coach</w:t>
      </w:r>
      <w:r w:rsidR="00536967">
        <w:rPr>
          <w:sz w:val="21"/>
          <w:szCs w:val="21"/>
        </w:rPr>
        <w:tab/>
      </w:r>
      <w:r w:rsidRPr="007B7016">
        <w:rPr>
          <w:sz w:val="21"/>
          <w:szCs w:val="21"/>
        </w:rPr>
        <w:t>Brian Sherwood</w:t>
      </w:r>
      <w:r w:rsidRPr="007B7016">
        <w:rPr>
          <w:sz w:val="21"/>
          <w:szCs w:val="21"/>
        </w:rPr>
        <w:tab/>
        <w:t>Track &amp; Field Assistant Coach</w:t>
      </w:r>
    </w:p>
    <w:p w:rsidR="00536967" w:rsidRDefault="00346BC3" w:rsidP="00D43903">
      <w:pPr>
        <w:tabs>
          <w:tab w:val="left" w:pos="1980"/>
          <w:tab w:val="left" w:pos="5580"/>
          <w:tab w:val="left" w:pos="7650"/>
        </w:tabs>
        <w:contextualSpacing/>
        <w:rPr>
          <w:sz w:val="21"/>
          <w:szCs w:val="21"/>
        </w:rPr>
      </w:pPr>
      <w:r w:rsidRPr="007B7016">
        <w:rPr>
          <w:sz w:val="21"/>
          <w:szCs w:val="21"/>
        </w:rPr>
        <w:t>Matt Cicchetti</w:t>
      </w:r>
      <w:r w:rsidRPr="007B7016">
        <w:rPr>
          <w:sz w:val="21"/>
          <w:szCs w:val="21"/>
        </w:rPr>
        <w:tab/>
        <w:t>Golf Coach</w:t>
      </w:r>
      <w:r w:rsidR="00536967">
        <w:rPr>
          <w:sz w:val="21"/>
          <w:szCs w:val="21"/>
        </w:rPr>
        <w:tab/>
      </w:r>
      <w:r w:rsidRPr="007B7016">
        <w:rPr>
          <w:sz w:val="21"/>
          <w:szCs w:val="21"/>
        </w:rPr>
        <w:t>Scott Wandell</w:t>
      </w:r>
      <w:r w:rsidRPr="007B7016">
        <w:rPr>
          <w:sz w:val="21"/>
          <w:szCs w:val="21"/>
        </w:rPr>
        <w:tab/>
        <w:t>Varsity Softball Coach</w:t>
      </w:r>
      <w:r w:rsidRPr="007B7016">
        <w:rPr>
          <w:sz w:val="21"/>
          <w:szCs w:val="21"/>
        </w:rPr>
        <w:tab/>
      </w:r>
    </w:p>
    <w:p w:rsidR="00536967" w:rsidRDefault="00346BC3" w:rsidP="00D43903">
      <w:pPr>
        <w:tabs>
          <w:tab w:val="left" w:pos="1980"/>
          <w:tab w:val="left" w:pos="5580"/>
          <w:tab w:val="left" w:pos="7650"/>
        </w:tabs>
        <w:contextualSpacing/>
        <w:rPr>
          <w:sz w:val="21"/>
          <w:szCs w:val="21"/>
        </w:rPr>
      </w:pPr>
      <w:r w:rsidRPr="007B7016">
        <w:rPr>
          <w:sz w:val="21"/>
          <w:szCs w:val="21"/>
        </w:rPr>
        <w:t>Heidi Cardone</w:t>
      </w:r>
      <w:r w:rsidRPr="007B7016">
        <w:rPr>
          <w:sz w:val="21"/>
          <w:szCs w:val="21"/>
        </w:rPr>
        <w:tab/>
        <w:t>Modified Softball Coach</w:t>
      </w:r>
      <w:r w:rsidR="00536967">
        <w:rPr>
          <w:sz w:val="21"/>
          <w:szCs w:val="21"/>
        </w:rPr>
        <w:tab/>
      </w:r>
      <w:r w:rsidRPr="007B7016">
        <w:rPr>
          <w:sz w:val="21"/>
          <w:szCs w:val="21"/>
        </w:rPr>
        <w:t>Ralph Novi</w:t>
      </w:r>
      <w:r w:rsidRPr="007B7016">
        <w:rPr>
          <w:sz w:val="21"/>
          <w:szCs w:val="21"/>
        </w:rPr>
        <w:tab/>
        <w:t>Varsity Baseball Coach</w:t>
      </w:r>
      <w:r w:rsidRPr="007B7016">
        <w:rPr>
          <w:sz w:val="21"/>
          <w:szCs w:val="21"/>
        </w:rPr>
        <w:tab/>
      </w:r>
    </w:p>
    <w:p w:rsidR="00346BC3" w:rsidRDefault="00346BC3" w:rsidP="00D43903">
      <w:pPr>
        <w:tabs>
          <w:tab w:val="left" w:pos="1980"/>
          <w:tab w:val="left" w:pos="5580"/>
          <w:tab w:val="left" w:pos="7650"/>
        </w:tabs>
        <w:contextualSpacing/>
        <w:rPr>
          <w:sz w:val="21"/>
          <w:szCs w:val="21"/>
        </w:rPr>
      </w:pPr>
      <w:r w:rsidRPr="007B7016">
        <w:rPr>
          <w:sz w:val="21"/>
          <w:szCs w:val="21"/>
        </w:rPr>
        <w:t>Tim Pisarczyk</w:t>
      </w:r>
      <w:r w:rsidRPr="007B7016">
        <w:rPr>
          <w:sz w:val="21"/>
          <w:szCs w:val="21"/>
        </w:rPr>
        <w:tab/>
        <w:t>Modified Baseball Coach</w:t>
      </w:r>
      <w:r w:rsidR="00536967">
        <w:rPr>
          <w:sz w:val="21"/>
          <w:szCs w:val="21"/>
        </w:rPr>
        <w:tab/>
      </w:r>
      <w:r w:rsidRPr="007B7016">
        <w:rPr>
          <w:sz w:val="21"/>
          <w:szCs w:val="21"/>
        </w:rPr>
        <w:t>Chuck Schneider</w:t>
      </w:r>
      <w:r w:rsidRPr="007B7016">
        <w:rPr>
          <w:sz w:val="21"/>
          <w:szCs w:val="21"/>
        </w:rPr>
        <w:tab/>
        <w:t>Tennis Coach</w:t>
      </w:r>
    </w:p>
    <w:p w:rsidR="00536967" w:rsidRDefault="00536967" w:rsidP="00D43903">
      <w:pPr>
        <w:tabs>
          <w:tab w:val="left" w:pos="1980"/>
          <w:tab w:val="left" w:pos="5580"/>
          <w:tab w:val="left" w:pos="7650"/>
        </w:tabs>
        <w:contextualSpacing/>
        <w:rPr>
          <w:sz w:val="21"/>
          <w:szCs w:val="21"/>
        </w:rPr>
      </w:pPr>
    </w:p>
    <w:p w:rsidR="006327A0" w:rsidRPr="007B7016" w:rsidRDefault="006327A0" w:rsidP="006327A0">
      <w:pPr>
        <w:tabs>
          <w:tab w:val="left" w:pos="2070"/>
          <w:tab w:val="left" w:pos="5760"/>
          <w:tab w:val="left" w:pos="7560"/>
        </w:tabs>
        <w:contextualSpacing/>
        <w:rPr>
          <w:sz w:val="21"/>
          <w:szCs w:val="21"/>
        </w:rPr>
      </w:pPr>
    </w:p>
    <w:p w:rsidR="00106A75" w:rsidRDefault="00106A75" w:rsidP="00847C59">
      <w:pPr>
        <w:pStyle w:val="BodyText"/>
        <w:rPr>
          <w:sz w:val="21"/>
          <w:szCs w:val="21"/>
        </w:rPr>
      </w:pPr>
    </w:p>
    <w:p w:rsidR="00326C99" w:rsidRDefault="00326C99" w:rsidP="00847C59">
      <w:pPr>
        <w:pStyle w:val="BodyText"/>
        <w:rPr>
          <w:sz w:val="21"/>
          <w:szCs w:val="21"/>
        </w:rPr>
      </w:pPr>
    </w:p>
    <w:p w:rsidR="00326C99" w:rsidRDefault="00326C99" w:rsidP="00847C59">
      <w:pPr>
        <w:pStyle w:val="BodyText"/>
        <w:rPr>
          <w:sz w:val="21"/>
          <w:szCs w:val="21"/>
        </w:rPr>
      </w:pPr>
    </w:p>
    <w:p w:rsidR="00326C99" w:rsidRDefault="00326C99" w:rsidP="00847C59">
      <w:pPr>
        <w:pStyle w:val="BodyText"/>
        <w:rPr>
          <w:sz w:val="21"/>
          <w:szCs w:val="21"/>
        </w:rPr>
      </w:pPr>
    </w:p>
    <w:p w:rsidR="00326C99" w:rsidRDefault="00326C99" w:rsidP="00847C59">
      <w:pPr>
        <w:pStyle w:val="BodyText"/>
        <w:rPr>
          <w:sz w:val="21"/>
          <w:szCs w:val="21"/>
        </w:rPr>
      </w:pPr>
    </w:p>
    <w:p w:rsidR="00326C99" w:rsidRDefault="00326C99" w:rsidP="00847C59">
      <w:pPr>
        <w:pStyle w:val="BodyText"/>
        <w:rPr>
          <w:sz w:val="21"/>
          <w:szCs w:val="21"/>
        </w:rPr>
      </w:pPr>
    </w:p>
    <w:p w:rsidR="00326C99" w:rsidRDefault="00326C99" w:rsidP="00847C59">
      <w:pPr>
        <w:pStyle w:val="BodyText"/>
        <w:rPr>
          <w:sz w:val="21"/>
          <w:szCs w:val="21"/>
        </w:rPr>
      </w:pPr>
    </w:p>
    <w:p w:rsidR="00326C99" w:rsidRDefault="00326C99" w:rsidP="00847C59">
      <w:pPr>
        <w:pStyle w:val="BodyText"/>
        <w:rPr>
          <w:sz w:val="21"/>
          <w:szCs w:val="21"/>
        </w:rPr>
      </w:pPr>
    </w:p>
    <w:p w:rsidR="00326C99" w:rsidRDefault="00326C99" w:rsidP="00847C59">
      <w:pPr>
        <w:pStyle w:val="BodyText"/>
        <w:rPr>
          <w:sz w:val="21"/>
          <w:szCs w:val="21"/>
        </w:rPr>
      </w:pPr>
    </w:p>
    <w:p w:rsidR="00326C99" w:rsidRDefault="00326C99" w:rsidP="00847C59">
      <w:pPr>
        <w:pStyle w:val="BodyText"/>
        <w:rPr>
          <w:sz w:val="21"/>
          <w:szCs w:val="21"/>
        </w:rPr>
      </w:pPr>
    </w:p>
    <w:p w:rsidR="00A07085" w:rsidRDefault="00A07085" w:rsidP="00983C9B">
      <w:pPr>
        <w:pStyle w:val="BodyText"/>
        <w:rPr>
          <w:sz w:val="21"/>
          <w:szCs w:val="21"/>
        </w:rPr>
      </w:pPr>
      <w:r>
        <w:rPr>
          <w:b/>
          <w:sz w:val="21"/>
          <w:szCs w:val="21"/>
          <w:u w:val="single"/>
        </w:rPr>
        <w:t>At their places:</w:t>
      </w:r>
    </w:p>
    <w:p w:rsidR="00A07085" w:rsidRDefault="00A07085" w:rsidP="00983C9B">
      <w:pPr>
        <w:pStyle w:val="BodyText"/>
        <w:rPr>
          <w:sz w:val="21"/>
          <w:szCs w:val="21"/>
        </w:rPr>
      </w:pPr>
    </w:p>
    <w:p w:rsidR="00983C9B" w:rsidRPr="00326C99" w:rsidRDefault="00983C9B" w:rsidP="00983C9B">
      <w:pPr>
        <w:pStyle w:val="BodyText"/>
        <w:rPr>
          <w:b/>
          <w:sz w:val="21"/>
          <w:szCs w:val="21"/>
          <w:u w:val="single"/>
        </w:rPr>
      </w:pPr>
      <w:r w:rsidRPr="00326C99">
        <w:rPr>
          <w:b/>
          <w:sz w:val="21"/>
          <w:szCs w:val="21"/>
          <w:u w:val="single"/>
        </w:rPr>
        <w:t>7-15-C5</w:t>
      </w:r>
    </w:p>
    <w:p w:rsidR="00983C9B" w:rsidRDefault="00983C9B" w:rsidP="00983C9B">
      <w:pPr>
        <w:contextualSpacing/>
        <w:jc w:val="both"/>
        <w:rPr>
          <w:sz w:val="21"/>
          <w:szCs w:val="21"/>
        </w:rPr>
      </w:pPr>
      <w:r w:rsidRPr="007B7016">
        <w:rPr>
          <w:sz w:val="21"/>
          <w:szCs w:val="21"/>
        </w:rPr>
        <w:t xml:space="preserve">RESOLVED, Upon the Recommendation of the Superintendent of Schools, That the Board of Education hereby approves the </w:t>
      </w:r>
      <w:r>
        <w:rPr>
          <w:sz w:val="21"/>
          <w:szCs w:val="21"/>
        </w:rPr>
        <w:t>appoint</w:t>
      </w:r>
      <w:r w:rsidRPr="007B7016">
        <w:rPr>
          <w:sz w:val="21"/>
          <w:szCs w:val="21"/>
        </w:rPr>
        <w:t xml:space="preserve">ment of </w:t>
      </w:r>
      <w:r>
        <w:rPr>
          <w:sz w:val="21"/>
          <w:szCs w:val="21"/>
        </w:rPr>
        <w:t>Elizabeth Borgna, Natalia Conaty, Wendy Goodwin and January Pratt, Summer Enrichment Teacher</w:t>
      </w:r>
      <w:r w:rsidRPr="007B7016">
        <w:rPr>
          <w:sz w:val="21"/>
          <w:szCs w:val="21"/>
        </w:rPr>
        <w:t xml:space="preserve">, </w:t>
      </w:r>
      <w:r>
        <w:rPr>
          <w:sz w:val="21"/>
          <w:szCs w:val="21"/>
        </w:rPr>
        <w:t>effective July 6, 2015.</w:t>
      </w:r>
    </w:p>
    <w:p w:rsidR="00983C9B" w:rsidRDefault="00983C9B" w:rsidP="00983C9B">
      <w:pPr>
        <w:contextualSpacing/>
        <w:jc w:val="both"/>
        <w:rPr>
          <w:sz w:val="21"/>
          <w:szCs w:val="21"/>
        </w:rPr>
      </w:pPr>
    </w:p>
    <w:p w:rsidR="00983C9B" w:rsidRPr="00326C99" w:rsidRDefault="00983C9B" w:rsidP="00983C9B">
      <w:pPr>
        <w:contextualSpacing/>
        <w:jc w:val="both"/>
        <w:rPr>
          <w:b/>
          <w:sz w:val="21"/>
          <w:szCs w:val="21"/>
          <w:u w:val="single"/>
        </w:rPr>
      </w:pPr>
      <w:r w:rsidRPr="00326C99">
        <w:rPr>
          <w:b/>
          <w:sz w:val="21"/>
          <w:szCs w:val="21"/>
          <w:u w:val="single"/>
        </w:rPr>
        <w:t>7-15-NC1</w:t>
      </w:r>
    </w:p>
    <w:p w:rsidR="00983C9B" w:rsidRDefault="00983C9B" w:rsidP="00983C9B">
      <w:pPr>
        <w:contextualSpacing/>
        <w:jc w:val="both"/>
        <w:rPr>
          <w:sz w:val="21"/>
          <w:szCs w:val="21"/>
        </w:rPr>
      </w:pPr>
      <w:r w:rsidRPr="007B7016">
        <w:rPr>
          <w:sz w:val="21"/>
          <w:szCs w:val="21"/>
        </w:rPr>
        <w:t xml:space="preserve">RESOLVED, Upon the Recommendation of the Superintendent of Schools, That the Board of Education hereby approves the </w:t>
      </w:r>
      <w:r>
        <w:rPr>
          <w:sz w:val="21"/>
          <w:szCs w:val="21"/>
        </w:rPr>
        <w:t xml:space="preserve">conditional </w:t>
      </w:r>
      <w:r w:rsidRPr="007B7016">
        <w:rPr>
          <w:sz w:val="21"/>
          <w:szCs w:val="21"/>
        </w:rPr>
        <w:t xml:space="preserve">appointment of </w:t>
      </w:r>
      <w:r>
        <w:rPr>
          <w:sz w:val="21"/>
          <w:szCs w:val="21"/>
        </w:rPr>
        <w:t>Jeanne Brown</w:t>
      </w:r>
      <w:r w:rsidRPr="007B7016">
        <w:rPr>
          <w:sz w:val="21"/>
          <w:szCs w:val="21"/>
        </w:rPr>
        <w:t xml:space="preserve">, </w:t>
      </w:r>
      <w:r>
        <w:rPr>
          <w:sz w:val="21"/>
          <w:szCs w:val="21"/>
        </w:rPr>
        <w:t>Typist (12 month)</w:t>
      </w:r>
      <w:r w:rsidRPr="007B7016">
        <w:rPr>
          <w:sz w:val="21"/>
          <w:szCs w:val="21"/>
        </w:rPr>
        <w:t xml:space="preserve">, effective </w:t>
      </w:r>
      <w:r>
        <w:rPr>
          <w:sz w:val="21"/>
          <w:szCs w:val="21"/>
        </w:rPr>
        <w:t>July 6, 2015 through September 30, 2015</w:t>
      </w:r>
      <w:r w:rsidRPr="007B7016">
        <w:rPr>
          <w:sz w:val="21"/>
          <w:szCs w:val="21"/>
        </w:rPr>
        <w:t xml:space="preserve">. (vice:  </w:t>
      </w:r>
      <w:r>
        <w:rPr>
          <w:sz w:val="21"/>
          <w:szCs w:val="21"/>
        </w:rPr>
        <w:t>E. Snapp transfer; L. Edsall retirement</w:t>
      </w:r>
      <w:r w:rsidRPr="007B7016">
        <w:rPr>
          <w:sz w:val="21"/>
          <w:szCs w:val="21"/>
        </w:rPr>
        <w:t>)</w:t>
      </w:r>
    </w:p>
    <w:p w:rsidR="00983C9B" w:rsidRDefault="00983C9B" w:rsidP="00983C9B">
      <w:pPr>
        <w:contextualSpacing/>
        <w:jc w:val="both"/>
        <w:rPr>
          <w:sz w:val="21"/>
          <w:szCs w:val="21"/>
        </w:rPr>
      </w:pPr>
    </w:p>
    <w:p w:rsidR="00983C9B" w:rsidRPr="004424A5" w:rsidRDefault="00983C9B" w:rsidP="00983C9B">
      <w:pPr>
        <w:contextualSpacing/>
        <w:jc w:val="both"/>
        <w:rPr>
          <w:b/>
          <w:sz w:val="21"/>
          <w:szCs w:val="21"/>
          <w:u w:val="single"/>
        </w:rPr>
      </w:pPr>
      <w:r w:rsidRPr="004424A5">
        <w:rPr>
          <w:b/>
          <w:sz w:val="21"/>
          <w:szCs w:val="21"/>
          <w:u w:val="single"/>
        </w:rPr>
        <w:t>7-15-NC2</w:t>
      </w:r>
    </w:p>
    <w:p w:rsidR="00983C9B" w:rsidRDefault="00983C9B" w:rsidP="00983C9B">
      <w:pPr>
        <w:contextualSpacing/>
        <w:jc w:val="both"/>
        <w:rPr>
          <w:sz w:val="21"/>
          <w:szCs w:val="21"/>
        </w:rPr>
      </w:pPr>
      <w:r w:rsidRPr="007B7016">
        <w:rPr>
          <w:sz w:val="21"/>
          <w:szCs w:val="21"/>
        </w:rPr>
        <w:t xml:space="preserve">RESOLVED, Upon the Recommendation of the Superintendent of Schools, That the Board of Education hereby approves the </w:t>
      </w:r>
      <w:r>
        <w:rPr>
          <w:sz w:val="21"/>
          <w:szCs w:val="21"/>
        </w:rPr>
        <w:t xml:space="preserve">probationary </w:t>
      </w:r>
      <w:r w:rsidRPr="007B7016">
        <w:rPr>
          <w:sz w:val="21"/>
          <w:szCs w:val="21"/>
        </w:rPr>
        <w:t xml:space="preserve">appointment of </w:t>
      </w:r>
      <w:r>
        <w:rPr>
          <w:sz w:val="21"/>
          <w:szCs w:val="21"/>
        </w:rPr>
        <w:t>Shannon Rhodes</w:t>
      </w:r>
      <w:r w:rsidRPr="007B7016">
        <w:rPr>
          <w:sz w:val="21"/>
          <w:szCs w:val="21"/>
        </w:rPr>
        <w:t xml:space="preserve">, </w:t>
      </w:r>
      <w:r>
        <w:rPr>
          <w:sz w:val="21"/>
          <w:szCs w:val="21"/>
        </w:rPr>
        <w:t>Custodial Worker</w:t>
      </w:r>
      <w:r w:rsidRPr="007B7016">
        <w:rPr>
          <w:sz w:val="21"/>
          <w:szCs w:val="21"/>
        </w:rPr>
        <w:t xml:space="preserve">, effective </w:t>
      </w:r>
      <w:r>
        <w:rPr>
          <w:sz w:val="21"/>
          <w:szCs w:val="21"/>
        </w:rPr>
        <w:t>July 6, 2015 through July 5, 2016</w:t>
      </w:r>
      <w:r w:rsidRPr="007B7016">
        <w:rPr>
          <w:sz w:val="21"/>
          <w:szCs w:val="21"/>
        </w:rPr>
        <w:t xml:space="preserve">. (vice:  </w:t>
      </w:r>
      <w:r>
        <w:rPr>
          <w:sz w:val="21"/>
          <w:szCs w:val="21"/>
        </w:rPr>
        <w:t>J. Hover termination</w:t>
      </w:r>
      <w:r w:rsidRPr="007B7016">
        <w:rPr>
          <w:sz w:val="21"/>
          <w:szCs w:val="21"/>
        </w:rPr>
        <w:t>)</w:t>
      </w:r>
    </w:p>
    <w:sectPr w:rsidR="00983C9B" w:rsidSect="002C14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237193"/>
    <w:multiLevelType w:val="hybridMultilevel"/>
    <w:tmpl w:val="78108698"/>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2E3"/>
    <w:rsid w:val="000225F1"/>
    <w:rsid w:val="00043D4A"/>
    <w:rsid w:val="00067E48"/>
    <w:rsid w:val="000B2B33"/>
    <w:rsid w:val="000C0D16"/>
    <w:rsid w:val="000D4D29"/>
    <w:rsid w:val="000D69FF"/>
    <w:rsid w:val="00106A75"/>
    <w:rsid w:val="001115E8"/>
    <w:rsid w:val="001D1437"/>
    <w:rsid w:val="001E011A"/>
    <w:rsid w:val="001F41A5"/>
    <w:rsid w:val="00206655"/>
    <w:rsid w:val="00214A7E"/>
    <w:rsid w:val="00227685"/>
    <w:rsid w:val="00231E40"/>
    <w:rsid w:val="002549F7"/>
    <w:rsid w:val="00274402"/>
    <w:rsid w:val="002746D2"/>
    <w:rsid w:val="0028044C"/>
    <w:rsid w:val="00287DFC"/>
    <w:rsid w:val="002B59A0"/>
    <w:rsid w:val="002C146E"/>
    <w:rsid w:val="002E1A18"/>
    <w:rsid w:val="00326C99"/>
    <w:rsid w:val="003274D9"/>
    <w:rsid w:val="003304DD"/>
    <w:rsid w:val="00346BC3"/>
    <w:rsid w:val="00350ADC"/>
    <w:rsid w:val="003774FD"/>
    <w:rsid w:val="003778F7"/>
    <w:rsid w:val="003D224E"/>
    <w:rsid w:val="004305B2"/>
    <w:rsid w:val="00432EB0"/>
    <w:rsid w:val="004424A5"/>
    <w:rsid w:val="0045254F"/>
    <w:rsid w:val="00460109"/>
    <w:rsid w:val="0046589C"/>
    <w:rsid w:val="00492239"/>
    <w:rsid w:val="00536967"/>
    <w:rsid w:val="00566FCB"/>
    <w:rsid w:val="00574D03"/>
    <w:rsid w:val="005A6E82"/>
    <w:rsid w:val="005B60A2"/>
    <w:rsid w:val="005B7321"/>
    <w:rsid w:val="006061F5"/>
    <w:rsid w:val="00616335"/>
    <w:rsid w:val="006327A0"/>
    <w:rsid w:val="00656D12"/>
    <w:rsid w:val="00664063"/>
    <w:rsid w:val="00665A9F"/>
    <w:rsid w:val="00680B1A"/>
    <w:rsid w:val="006A0406"/>
    <w:rsid w:val="006F52C6"/>
    <w:rsid w:val="006F5599"/>
    <w:rsid w:val="007077CA"/>
    <w:rsid w:val="00731F57"/>
    <w:rsid w:val="007367D6"/>
    <w:rsid w:val="00736EF9"/>
    <w:rsid w:val="00776B2B"/>
    <w:rsid w:val="00777AE9"/>
    <w:rsid w:val="007B5BD9"/>
    <w:rsid w:val="007B7016"/>
    <w:rsid w:val="007C3472"/>
    <w:rsid w:val="007E249A"/>
    <w:rsid w:val="00800D39"/>
    <w:rsid w:val="008339F6"/>
    <w:rsid w:val="00847628"/>
    <w:rsid w:val="00847C59"/>
    <w:rsid w:val="00893D04"/>
    <w:rsid w:val="00897D7D"/>
    <w:rsid w:val="008E70E7"/>
    <w:rsid w:val="00902321"/>
    <w:rsid w:val="00924719"/>
    <w:rsid w:val="0094741B"/>
    <w:rsid w:val="00983C9B"/>
    <w:rsid w:val="009A6457"/>
    <w:rsid w:val="009A7E9E"/>
    <w:rsid w:val="009D5EFA"/>
    <w:rsid w:val="009D7C68"/>
    <w:rsid w:val="00A07085"/>
    <w:rsid w:val="00A73A22"/>
    <w:rsid w:val="00AD5ABD"/>
    <w:rsid w:val="00B05974"/>
    <w:rsid w:val="00B25EB3"/>
    <w:rsid w:val="00B32BE4"/>
    <w:rsid w:val="00B526B2"/>
    <w:rsid w:val="00B73296"/>
    <w:rsid w:val="00B832E3"/>
    <w:rsid w:val="00BF7E29"/>
    <w:rsid w:val="00C34057"/>
    <w:rsid w:val="00C342BB"/>
    <w:rsid w:val="00C67AB2"/>
    <w:rsid w:val="00CE6241"/>
    <w:rsid w:val="00CF2C43"/>
    <w:rsid w:val="00CF6E75"/>
    <w:rsid w:val="00D37DF7"/>
    <w:rsid w:val="00D43903"/>
    <w:rsid w:val="00D550F7"/>
    <w:rsid w:val="00D64C44"/>
    <w:rsid w:val="00D92AB6"/>
    <w:rsid w:val="00D92DC6"/>
    <w:rsid w:val="00DE1F3F"/>
    <w:rsid w:val="00E1646C"/>
    <w:rsid w:val="00E33881"/>
    <w:rsid w:val="00E43F39"/>
    <w:rsid w:val="00E606C8"/>
    <w:rsid w:val="00EB561A"/>
    <w:rsid w:val="00ED1944"/>
    <w:rsid w:val="00EE3987"/>
    <w:rsid w:val="00EE4927"/>
    <w:rsid w:val="00EE7D2F"/>
    <w:rsid w:val="00F06F29"/>
    <w:rsid w:val="00F12CAF"/>
    <w:rsid w:val="00F47CDB"/>
    <w:rsid w:val="00F635E6"/>
    <w:rsid w:val="00FC1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379719-A5EE-4CFD-B7E3-D5E663994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2E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34057"/>
    <w:pPr>
      <w:jc w:val="both"/>
    </w:pPr>
  </w:style>
  <w:style w:type="character" w:customStyle="1" w:styleId="BodyTextChar">
    <w:name w:val="Body Text Char"/>
    <w:basedOn w:val="DefaultParagraphFont"/>
    <w:link w:val="BodyText"/>
    <w:rsid w:val="00C34057"/>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5B7321"/>
    <w:rPr>
      <w:rFonts w:ascii="Tahoma" w:hAnsi="Tahoma" w:cs="Tahoma"/>
      <w:sz w:val="16"/>
      <w:szCs w:val="16"/>
    </w:rPr>
  </w:style>
  <w:style w:type="character" w:customStyle="1" w:styleId="BalloonTextChar">
    <w:name w:val="Balloon Text Char"/>
    <w:basedOn w:val="DefaultParagraphFont"/>
    <w:link w:val="BalloonText"/>
    <w:uiPriority w:val="99"/>
    <w:semiHidden/>
    <w:rsid w:val="005B7321"/>
    <w:rPr>
      <w:rFonts w:ascii="Tahoma" w:eastAsia="Times New Roman" w:hAnsi="Tahoma" w:cs="Tahoma"/>
      <w:sz w:val="16"/>
      <w:szCs w:val="16"/>
    </w:rPr>
  </w:style>
  <w:style w:type="paragraph" w:styleId="ListParagraph">
    <w:name w:val="List Paragraph"/>
    <w:basedOn w:val="Normal"/>
    <w:uiPriority w:val="34"/>
    <w:qFormat/>
    <w:rsid w:val="00664063"/>
    <w:pPr>
      <w:spacing w:after="200" w:line="276" w:lineRule="auto"/>
      <w:ind w:left="720"/>
      <w:contextualSpacing/>
    </w:pPr>
    <w:rPr>
      <w:rFonts w:asciiTheme="minorHAnsi" w:eastAsiaTheme="minorHAnsi" w:hAnsiTheme="minorHAnsi" w:cstheme="minorBidi"/>
      <w:sz w:val="22"/>
      <w:szCs w:val="22"/>
    </w:rPr>
  </w:style>
  <w:style w:type="paragraph" w:customStyle="1" w:styleId="NormalJustified">
    <w:name w:val="Normal (Justified)"/>
    <w:basedOn w:val="Normal"/>
    <w:rsid w:val="002B59A0"/>
    <w:pPr>
      <w:jc w:val="both"/>
    </w:pPr>
    <w:rPr>
      <w:kern w:val="28"/>
    </w:rPr>
  </w:style>
  <w:style w:type="paragraph" w:customStyle="1" w:styleId="Default">
    <w:name w:val="Default"/>
    <w:rsid w:val="00ED194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84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3036</Words>
  <Characters>17307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SCRIC</Company>
  <LinksUpToDate>false</LinksUpToDate>
  <CharactersWithSpaces>20303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Michelle Bombard</cp:lastModifiedBy>
  <cp:revision>2</cp:revision>
  <cp:lastPrinted>2015-07-01T15:59:00Z</cp:lastPrinted>
  <dcterms:created xsi:type="dcterms:W3CDTF">2015-07-01T18:21:00Z</dcterms:created>
  <dcterms:modified xsi:type="dcterms:W3CDTF">2015-07-01T18:21:00Z</dcterms:modified>
</cp:coreProperties>
</file>